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A992" w14:textId="77777777" w:rsidR="00CA3339" w:rsidRPr="00D36102" w:rsidRDefault="00F75FF0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연구책임자 이력서</w:t>
      </w:r>
    </w:p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14:paraId="63A86F20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51451E4E" w14:textId="77777777"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F75FF0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EB5446" w:rsidRPr="00A03AB9" w14:paraId="08B0F1B8" w14:textId="77777777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FBC01D4" w14:textId="77777777" w:rsidR="00EB5446" w:rsidRPr="00456C62" w:rsidRDefault="00EB5446" w:rsidP="00EB5446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성명(국문)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A9F0EBC" w14:textId="19E440C2" w:rsidR="00EB5446" w:rsidRPr="00A03AB9" w:rsidRDefault="004D788C" w:rsidP="00EB5446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곽영신</w:t>
            </w:r>
            <w:proofErr w:type="spellEnd"/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30531A4" w14:textId="3039D847" w:rsidR="00EB5446" w:rsidRPr="00AB59BD" w:rsidRDefault="00EB5446" w:rsidP="00EB5446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성명(영문)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94E376C" w14:textId="1B00CDAF" w:rsidR="00EB5446" w:rsidRPr="00A03AB9" w:rsidRDefault="004D788C" w:rsidP="00EB5446">
            <w:pPr>
              <w:pStyle w:val="a4"/>
              <w:jc w:val="left"/>
            </w:pPr>
            <w:r>
              <w:t>Youngshin Kwak</w:t>
            </w:r>
          </w:p>
        </w:tc>
      </w:tr>
      <w:tr w:rsidR="00EB5446" w:rsidRPr="00A03AB9" w14:paraId="6471664B" w14:textId="77777777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735DE43" w14:textId="77777777" w:rsidR="00EB5446" w:rsidRPr="00456C62" w:rsidRDefault="00EB5446" w:rsidP="00EB5446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89C6F95" w14:textId="78B19F37" w:rsidR="00EB5446" w:rsidRPr="00A03AB9" w:rsidRDefault="004D788C" w:rsidP="00EB5446">
            <w:pPr>
              <w:pStyle w:val="a4"/>
              <w:jc w:val="left"/>
            </w:pPr>
            <w:r>
              <w:rPr>
                <w:rFonts w:hint="eastAsia"/>
              </w:rPr>
              <w:t>바이오메디컬공학과</w:t>
            </w:r>
          </w:p>
        </w:tc>
      </w:tr>
      <w:tr w:rsidR="00EB5446" w:rsidRPr="00A03AB9" w14:paraId="15C7D9CD" w14:textId="77777777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D6E29CE" w14:textId="77777777" w:rsidR="00EB5446" w:rsidRPr="00456C62" w:rsidRDefault="00EB5446" w:rsidP="00EB5446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646A684" w14:textId="6B4B0929" w:rsidR="00EB5446" w:rsidRPr="00A03AB9" w:rsidRDefault="004D788C" w:rsidP="00EB5446">
            <w:pPr>
              <w:pStyle w:val="a4"/>
              <w:jc w:val="left"/>
            </w:pPr>
            <w:r>
              <w:rPr>
                <w:rFonts w:hint="eastAsia"/>
              </w:rPr>
              <w:t>정</w:t>
            </w:r>
            <w:r w:rsidR="00EB5446">
              <w:rPr>
                <w:rFonts w:hint="eastAsia"/>
              </w:rPr>
              <w:t>교수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F6EF855" w14:textId="7C9B4DC1" w:rsidR="00EB5446" w:rsidRPr="00AB59BD" w:rsidRDefault="00EB5446" w:rsidP="00EB5446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전공분야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F39C1AC" w14:textId="3BF842B2" w:rsidR="00EB5446" w:rsidRPr="00A03AB9" w:rsidRDefault="004D788C" w:rsidP="00EB5446">
            <w:pPr>
              <w:pStyle w:val="a4"/>
              <w:jc w:val="left"/>
            </w:pPr>
            <w:r>
              <w:rPr>
                <w:rFonts w:hint="eastAsia"/>
              </w:rPr>
              <w:t>색채과학</w:t>
            </w:r>
          </w:p>
        </w:tc>
      </w:tr>
      <w:tr w:rsidR="00EB5446" w:rsidRPr="00A03AB9" w14:paraId="7FC0DCD7" w14:textId="77777777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FB39C2" w14:textId="77777777" w:rsidR="00EB5446" w:rsidRPr="00456C62" w:rsidRDefault="00EB5446" w:rsidP="00EB5446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9524E12" w14:textId="2617993A" w:rsidR="00EB5446" w:rsidRDefault="00EB5446" w:rsidP="00EB5446">
            <w:pPr>
              <w:pStyle w:val="a4"/>
              <w:jc w:val="left"/>
            </w:pPr>
            <w:r>
              <w:rPr>
                <w:rFonts w:hint="eastAsia"/>
              </w:rPr>
              <w:t xml:space="preserve">휴대전화 : </w:t>
            </w:r>
            <w:r>
              <w:t>010-</w:t>
            </w:r>
            <w:r w:rsidR="004D788C">
              <w:t>9785-5787</w:t>
            </w:r>
          </w:p>
          <w:p w14:paraId="11F33D2B" w14:textId="364148A0" w:rsidR="00EB5446" w:rsidRDefault="00EB5446" w:rsidP="00EB5446">
            <w:pPr>
              <w:pStyle w:val="a4"/>
              <w:jc w:val="left"/>
            </w:pPr>
            <w:r>
              <w:rPr>
                <w:rFonts w:hint="eastAsia"/>
              </w:rPr>
              <w:t xml:space="preserve">기타 : </w:t>
            </w:r>
            <w:r>
              <w:t>052-217-27</w:t>
            </w:r>
            <w:r w:rsidR="004D788C">
              <w:t>10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B7E44F5" w14:textId="264E3863" w:rsidR="00EB5446" w:rsidRPr="00AB59BD" w:rsidRDefault="00EB5446" w:rsidP="00EB5446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이메일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6283687" w14:textId="32B9E821" w:rsidR="00EB5446" w:rsidRDefault="00000000" w:rsidP="00EB5446">
            <w:pPr>
              <w:pStyle w:val="a4"/>
              <w:jc w:val="left"/>
            </w:pPr>
            <w:hyperlink r:id="rId8" w:history="1">
              <w:r w:rsidR="004D788C" w:rsidRPr="006F76FD">
                <w:rPr>
                  <w:rStyle w:val="aa"/>
                  <w:rFonts w:hint="eastAsia"/>
                </w:rPr>
                <w:t>y</w:t>
              </w:r>
              <w:r w:rsidR="004D788C" w:rsidRPr="006F76FD">
                <w:rPr>
                  <w:rStyle w:val="aa"/>
                </w:rPr>
                <w:t>skwak@unist.ac.kr</w:t>
              </w:r>
            </w:hyperlink>
          </w:p>
        </w:tc>
      </w:tr>
      <w:tr w:rsidR="00CA3339" w:rsidRPr="00A03AB9" w14:paraId="02DA5D0A" w14:textId="77777777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24E5116E" w14:textId="77777777"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14:paraId="63491FF0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0E300554" w14:textId="77777777" w:rsidR="00CA3339" w:rsidRPr="006458D7" w:rsidRDefault="00CA3339" w:rsidP="00F75FF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 w:rsidR="00F75FF0">
              <w:rPr>
                <w:rFonts w:hint="eastAsia"/>
                <w:b/>
                <w:sz w:val="24"/>
                <w:szCs w:val="24"/>
              </w:rPr>
              <w:t>. 학력정보</w:t>
            </w:r>
          </w:p>
        </w:tc>
      </w:tr>
      <w:tr w:rsidR="005877C8" w:rsidRPr="00A03AB9" w14:paraId="719B3EAA" w14:textId="77777777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75B226B" w14:textId="77777777" w:rsidR="005877C8" w:rsidRPr="00406275" w:rsidRDefault="005877C8" w:rsidP="005877C8">
            <w:pPr>
              <w:pStyle w:val="a4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기간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E440962" w14:textId="77777777"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학교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328DC61" w14:textId="77777777"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proofErr w:type="spellStart"/>
            <w:r w:rsidRPr="00406275">
              <w:rPr>
                <w:rFonts w:hint="eastAsia"/>
                <w:b/>
              </w:rPr>
              <w:t>학위명</w:t>
            </w:r>
            <w:proofErr w:type="spellEnd"/>
            <w:r w:rsidRPr="00406275">
              <w:rPr>
                <w:rFonts w:hint="eastAsia"/>
                <w:b/>
              </w:rPr>
              <w:t>(전공분야)</w:t>
            </w:r>
          </w:p>
        </w:tc>
      </w:tr>
      <w:tr w:rsidR="00EB5446" w:rsidRPr="00A03AB9" w14:paraId="6DE6581A" w14:textId="77777777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38969D9A" w14:textId="44BBAE20" w:rsidR="00EB5446" w:rsidRPr="00366E04" w:rsidRDefault="00EB5446" w:rsidP="00EB5446">
            <w:pPr>
              <w:pStyle w:val="a4"/>
              <w:jc w:val="center"/>
            </w:pPr>
            <w:r>
              <w:rPr>
                <w:rFonts w:hint="eastAsia"/>
              </w:rPr>
              <w:t xml:space="preserve"> </w:t>
            </w:r>
            <w:r w:rsidR="004D788C">
              <w:t>1991</w:t>
            </w:r>
            <w: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t xml:space="preserve">3 </w:t>
            </w:r>
            <w:r w:rsidRPr="00366E04">
              <w:rPr>
                <w:rFonts w:hint="eastAsia"/>
              </w:rPr>
              <w:t>월부터</w:t>
            </w:r>
          </w:p>
          <w:p w14:paraId="3FD6D199" w14:textId="31559BEB" w:rsidR="00EB5446" w:rsidRPr="00366E04" w:rsidRDefault="00EB5446" w:rsidP="00EB5446">
            <w:pPr>
              <w:pStyle w:val="a4"/>
              <w:jc w:val="center"/>
            </w:pPr>
            <w:r>
              <w:t xml:space="preserve"> </w:t>
            </w:r>
            <w:r w:rsidR="004D788C">
              <w:t>1995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t xml:space="preserve">2 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F33AA88" w14:textId="1E8E7BD7" w:rsidR="00EB5446" w:rsidRPr="0060147C" w:rsidRDefault="005F5FF2" w:rsidP="005F5FF2">
            <w:pPr>
              <w:pStyle w:val="a4"/>
              <w:jc w:val="center"/>
              <w:rPr>
                <w:rFonts w:hint="eastAsia"/>
                <w:szCs w:val="21"/>
              </w:rPr>
            </w:pPr>
            <w:r w:rsidRPr="0060147C">
              <w:rPr>
                <w:rFonts w:hint="eastAsia"/>
                <w:szCs w:val="21"/>
              </w:rPr>
              <w:t>이화여자대학교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C21F5FA" w14:textId="2DCA1C61" w:rsidR="00EB5446" w:rsidRPr="0060147C" w:rsidRDefault="005F5FF2" w:rsidP="00EB5446">
            <w:pPr>
              <w:pStyle w:val="a4"/>
              <w:jc w:val="center"/>
              <w:rPr>
                <w:szCs w:val="21"/>
              </w:rPr>
            </w:pPr>
            <w:r w:rsidRPr="0060147C">
              <w:rPr>
                <w:rFonts w:hint="eastAsia"/>
                <w:szCs w:val="21"/>
              </w:rPr>
              <w:t>학사</w:t>
            </w:r>
            <w:r w:rsidR="005A0D15" w:rsidRPr="0060147C">
              <w:rPr>
                <w:rFonts w:hint="eastAsia"/>
                <w:szCs w:val="21"/>
              </w:rPr>
              <w:t xml:space="preserve"> (</w:t>
            </w:r>
            <w:r w:rsidRPr="0060147C">
              <w:rPr>
                <w:rFonts w:hint="eastAsia"/>
                <w:szCs w:val="21"/>
              </w:rPr>
              <w:t>물리학</w:t>
            </w:r>
            <w:r w:rsidR="005A0D15" w:rsidRPr="0060147C">
              <w:rPr>
                <w:rFonts w:hint="eastAsia"/>
                <w:szCs w:val="21"/>
              </w:rPr>
              <w:t>)</w:t>
            </w:r>
          </w:p>
        </w:tc>
      </w:tr>
      <w:tr w:rsidR="005A0D15" w:rsidRPr="00A03AB9" w14:paraId="05B34BFE" w14:textId="77777777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756321EF" w14:textId="02774903" w:rsidR="005A0D15" w:rsidRPr="00366E04" w:rsidRDefault="005A0D15" w:rsidP="005A0D15">
            <w:pPr>
              <w:pStyle w:val="a4"/>
              <w:jc w:val="center"/>
            </w:pPr>
            <w:r>
              <w:t xml:space="preserve"> </w:t>
            </w:r>
            <w:r>
              <w:rPr>
                <w:rFonts w:hint="eastAsia"/>
              </w:rPr>
              <w:t>1995</w:t>
            </w:r>
            <w: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t>3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월부터</w:t>
            </w:r>
          </w:p>
          <w:p w14:paraId="6FB5E21B" w14:textId="58713E7D" w:rsidR="005A0D15" w:rsidRPr="00366E04" w:rsidRDefault="005A0D15" w:rsidP="005A0D15">
            <w:pPr>
              <w:pStyle w:val="a4"/>
              <w:jc w:val="center"/>
            </w:pPr>
            <w:r>
              <w:rPr>
                <w:rFonts w:hint="eastAsia"/>
              </w:rPr>
              <w:t xml:space="preserve"> 1997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2 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FB0171A" w14:textId="06C526F5" w:rsidR="005A0D15" w:rsidRPr="0060147C" w:rsidRDefault="005F5FF2" w:rsidP="005A0D15">
            <w:pPr>
              <w:pStyle w:val="a4"/>
              <w:jc w:val="center"/>
              <w:rPr>
                <w:szCs w:val="21"/>
              </w:rPr>
            </w:pPr>
            <w:r w:rsidRPr="0060147C">
              <w:rPr>
                <w:rFonts w:hint="eastAsia"/>
                <w:szCs w:val="21"/>
              </w:rPr>
              <w:t>이화여자대학교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1730C80" w14:textId="5D67626F" w:rsidR="005A0D15" w:rsidRPr="0060147C" w:rsidRDefault="005F5FF2" w:rsidP="005A0D15">
            <w:pPr>
              <w:pStyle w:val="a4"/>
              <w:jc w:val="center"/>
              <w:rPr>
                <w:szCs w:val="21"/>
              </w:rPr>
            </w:pPr>
            <w:r w:rsidRPr="0060147C">
              <w:rPr>
                <w:rFonts w:hint="eastAsia"/>
                <w:szCs w:val="21"/>
              </w:rPr>
              <w:t>석사</w:t>
            </w:r>
            <w:r w:rsidR="005A0D15" w:rsidRPr="0060147C">
              <w:rPr>
                <w:rFonts w:hint="eastAsia"/>
                <w:szCs w:val="21"/>
              </w:rPr>
              <w:t xml:space="preserve"> (</w:t>
            </w:r>
            <w:r w:rsidRPr="0060147C">
              <w:rPr>
                <w:rFonts w:hint="eastAsia"/>
                <w:szCs w:val="21"/>
              </w:rPr>
              <w:t>물리학</w:t>
            </w:r>
            <w:r w:rsidR="005A0D15" w:rsidRPr="0060147C">
              <w:rPr>
                <w:rFonts w:hint="eastAsia"/>
                <w:szCs w:val="21"/>
              </w:rPr>
              <w:t>)</w:t>
            </w:r>
          </w:p>
        </w:tc>
      </w:tr>
      <w:tr w:rsidR="00EB5446" w:rsidRPr="00A03AB9" w14:paraId="426ECCF4" w14:textId="77777777" w:rsidTr="001C136B">
        <w:trPr>
          <w:trHeight w:val="721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46C23A4" w14:textId="1F58FF9C" w:rsidR="00EB5446" w:rsidRPr="00366E04" w:rsidRDefault="004D788C" w:rsidP="00EB5446">
            <w:pPr>
              <w:pStyle w:val="a4"/>
              <w:jc w:val="center"/>
            </w:pPr>
            <w:r>
              <w:rPr>
                <w:rFonts w:hint="eastAsia"/>
              </w:rPr>
              <w:t>1999</w:t>
            </w:r>
            <w:r>
              <w:t xml:space="preserve"> </w:t>
            </w:r>
            <w:r w:rsidR="00EB5446"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8</w:t>
            </w:r>
            <w:r>
              <w:t xml:space="preserve"> </w:t>
            </w:r>
            <w:r w:rsidR="00EB5446" w:rsidRPr="00366E04">
              <w:rPr>
                <w:rFonts w:hint="eastAsia"/>
              </w:rPr>
              <w:t>월부터</w:t>
            </w:r>
          </w:p>
          <w:p w14:paraId="514721B7" w14:textId="0CBE5066" w:rsidR="00EB5446" w:rsidRPr="00366E04" w:rsidRDefault="004D788C" w:rsidP="00EB5446">
            <w:pPr>
              <w:pStyle w:val="a4"/>
              <w:jc w:val="center"/>
            </w:pPr>
            <w:r>
              <w:rPr>
                <w:rFonts w:hint="eastAsia"/>
              </w:rPr>
              <w:t>2003</w:t>
            </w:r>
            <w:r>
              <w:t xml:space="preserve"> </w:t>
            </w:r>
            <w:r w:rsidR="00EB5446"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7</w:t>
            </w:r>
            <w:r>
              <w:t xml:space="preserve"> </w:t>
            </w:r>
            <w:r w:rsidR="00EB5446"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0E55767" w14:textId="296BBE4E" w:rsidR="00EB5446" w:rsidRPr="0060147C" w:rsidRDefault="004D788C" w:rsidP="00EB5446">
            <w:pPr>
              <w:pStyle w:val="a4"/>
              <w:jc w:val="center"/>
              <w:rPr>
                <w:szCs w:val="21"/>
              </w:rPr>
            </w:pPr>
            <w:r w:rsidRPr="0060147C">
              <w:rPr>
                <w:szCs w:val="21"/>
              </w:rPr>
              <w:t>University of Derby, UK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956CFCD" w14:textId="18B40C4F" w:rsidR="00EB5446" w:rsidRPr="0060147C" w:rsidRDefault="005A0D15" w:rsidP="00EB5446">
            <w:pPr>
              <w:pStyle w:val="a4"/>
              <w:jc w:val="center"/>
              <w:rPr>
                <w:szCs w:val="21"/>
              </w:rPr>
            </w:pPr>
            <w:proofErr w:type="spellStart"/>
            <w:proofErr w:type="gramStart"/>
            <w:r w:rsidRPr="0060147C">
              <w:rPr>
                <w:szCs w:val="21"/>
              </w:rPr>
              <w:t>Ph.D</w:t>
            </w:r>
            <w:proofErr w:type="spellEnd"/>
            <w:proofErr w:type="gramEnd"/>
            <w:r w:rsidRPr="0060147C">
              <w:rPr>
                <w:rFonts w:hint="eastAsia"/>
                <w:szCs w:val="21"/>
              </w:rPr>
              <w:t xml:space="preserve"> </w:t>
            </w:r>
            <w:r w:rsidRPr="0060147C">
              <w:rPr>
                <w:szCs w:val="21"/>
              </w:rPr>
              <w:t>(</w:t>
            </w:r>
            <w:r w:rsidR="004D788C" w:rsidRPr="0060147C">
              <w:rPr>
                <w:rFonts w:hint="eastAsia"/>
                <w:szCs w:val="21"/>
              </w:rPr>
              <w:t>Color</w:t>
            </w:r>
            <w:r w:rsidR="004D788C" w:rsidRPr="0060147C">
              <w:rPr>
                <w:szCs w:val="21"/>
              </w:rPr>
              <w:t xml:space="preserve"> </w:t>
            </w:r>
            <w:r w:rsidR="004D788C" w:rsidRPr="0060147C">
              <w:rPr>
                <w:rFonts w:hint="eastAsia"/>
                <w:szCs w:val="21"/>
              </w:rPr>
              <w:t>science</w:t>
            </w:r>
            <w:r w:rsidRPr="0060147C">
              <w:rPr>
                <w:szCs w:val="21"/>
              </w:rPr>
              <w:t>)</w:t>
            </w:r>
          </w:p>
        </w:tc>
      </w:tr>
    </w:tbl>
    <w:p w14:paraId="2FB9928B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14:paraId="7D37B988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5DD58AD8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CA3339" w:rsidRPr="006458D7" w14:paraId="7BF3C843" w14:textId="77777777" w:rsidTr="00406275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43C64CC" w14:textId="77777777" w:rsidR="00CA3339" w:rsidRPr="006458D7" w:rsidRDefault="005877C8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경력정보</w:t>
            </w:r>
          </w:p>
        </w:tc>
      </w:tr>
      <w:tr w:rsidR="00CA3339" w:rsidRPr="006458D7" w14:paraId="62C1939B" w14:textId="77777777" w:rsidTr="00406275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5256B098" w14:textId="77777777" w:rsidR="00CA3339" w:rsidRPr="00AB59BD" w:rsidRDefault="005877C8" w:rsidP="00CA1EDD">
            <w:pPr>
              <w:pStyle w:val="a4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>
              <w:rPr>
                <w:rFonts w:hint="eastAsia"/>
                <w:b/>
                <w:sz w:val="24"/>
                <w:szCs w:val="24"/>
              </w:rPr>
              <w:t>근무경력</w:t>
            </w:r>
            <w:r w:rsidR="00AB59B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B59BD" w:rsidRPr="00AB59BD">
              <w:rPr>
                <w:rFonts w:hint="eastAsia"/>
                <w:color w:val="0000FF"/>
                <w:sz w:val="16"/>
                <w:szCs w:val="24"/>
              </w:rPr>
              <w:t>*필요한 경우 칸 추가하여 작성</w:t>
            </w:r>
          </w:p>
        </w:tc>
      </w:tr>
      <w:tr w:rsidR="005877C8" w:rsidRPr="003154FC" w14:paraId="14755FA5" w14:textId="77777777" w:rsidTr="001C136B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74879BA" w14:textId="77777777" w:rsidR="005877C8" w:rsidRPr="005877C8" w:rsidRDefault="005877C8" w:rsidP="005877C8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27294EE" w14:textId="77777777" w:rsidR="005877C8" w:rsidRPr="005877C8" w:rsidRDefault="005877C8" w:rsidP="001D06DB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소속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0C86FCA" w14:textId="77777777"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직위</w:t>
            </w:r>
          </w:p>
        </w:tc>
      </w:tr>
      <w:tr w:rsidR="001D06DB" w:rsidRPr="003154FC" w14:paraId="521E3A77" w14:textId="77777777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0CCDB76" w14:textId="39473CA6" w:rsidR="001D06DB" w:rsidRPr="00EB5446" w:rsidRDefault="001D06DB" w:rsidP="001D06DB">
            <w:pPr>
              <w:spacing w:after="0"/>
              <w:ind w:leftChars="17" w:left="3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2003</w:t>
            </w:r>
            <w:r>
              <w:rPr>
                <w:szCs w:val="20"/>
              </w:rPr>
              <w:t xml:space="preserve"> </w:t>
            </w:r>
            <w:r w:rsidRPr="00EB5446">
              <w:rPr>
                <w:rFonts w:hint="eastAsia"/>
                <w:szCs w:val="20"/>
              </w:rPr>
              <w:t xml:space="preserve">년 </w:t>
            </w:r>
            <w:r>
              <w:rPr>
                <w:rFonts w:hint="eastAsia"/>
                <w:szCs w:val="20"/>
              </w:rPr>
              <w:t>8</w:t>
            </w:r>
            <w:r w:rsidRPr="00EB5446">
              <w:rPr>
                <w:rFonts w:hint="eastAsia"/>
                <w:szCs w:val="20"/>
              </w:rPr>
              <w:t xml:space="preserve"> 월부터</w:t>
            </w:r>
          </w:p>
          <w:p w14:paraId="752CF19F" w14:textId="658DBAB4" w:rsidR="001D06DB" w:rsidRDefault="001D06DB" w:rsidP="001D06DB">
            <w:pPr>
              <w:spacing w:after="0"/>
              <w:ind w:leftChars="17" w:left="3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2009</w:t>
            </w:r>
            <w:r w:rsidRPr="00EB5446">
              <w:rPr>
                <w:rFonts w:hint="eastAsia"/>
                <w:szCs w:val="20"/>
              </w:rPr>
              <w:t xml:space="preserve"> 년 </w:t>
            </w:r>
            <w:r>
              <w:rPr>
                <w:rFonts w:hint="eastAsia"/>
                <w:szCs w:val="20"/>
              </w:rPr>
              <w:t>2</w:t>
            </w:r>
            <w:r w:rsidRPr="00EB5446">
              <w:rPr>
                <w:rFonts w:hint="eastAsia"/>
                <w:szCs w:val="20"/>
              </w:rPr>
              <w:t xml:space="preserve"> 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83E5400" w14:textId="2625A7ED" w:rsidR="001D06DB" w:rsidRPr="0060147C" w:rsidRDefault="005F5FF2" w:rsidP="005F5FF2">
            <w:pPr>
              <w:spacing w:after="0"/>
              <w:jc w:val="center"/>
              <w:rPr>
                <w:rFonts w:hint="eastAsia"/>
              </w:rPr>
            </w:pPr>
            <w:r w:rsidRPr="0060147C">
              <w:rPr>
                <w:rFonts w:hint="eastAsia"/>
              </w:rPr>
              <w:t>삼성종합기술원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296BEC" w14:textId="1D9DD5AA" w:rsidR="001D06DB" w:rsidRPr="0060147C" w:rsidRDefault="005F5FF2" w:rsidP="001D06DB">
            <w:pPr>
              <w:spacing w:after="0"/>
              <w:ind w:leftChars="17" w:left="34"/>
              <w:jc w:val="center"/>
              <w:rPr>
                <w:rFonts w:hint="eastAsia"/>
              </w:rPr>
            </w:pPr>
            <w:r w:rsidRPr="0060147C">
              <w:rPr>
                <w:rFonts w:hint="eastAsia"/>
              </w:rPr>
              <w:t>전문연구원</w:t>
            </w:r>
          </w:p>
        </w:tc>
      </w:tr>
      <w:tr w:rsidR="001D06DB" w:rsidRPr="003154FC" w14:paraId="71B27BD0" w14:textId="77777777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7CF3CDE" w14:textId="009898CE" w:rsidR="001D06DB" w:rsidRPr="00EB5446" w:rsidRDefault="001D06DB" w:rsidP="001D06DB">
            <w:pPr>
              <w:spacing w:after="0"/>
              <w:ind w:leftChars="17" w:left="3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20</w:t>
            </w:r>
            <w:r w:rsidR="005F5FF2">
              <w:rPr>
                <w:szCs w:val="20"/>
              </w:rPr>
              <w:t>09</w:t>
            </w:r>
            <w:r>
              <w:rPr>
                <w:szCs w:val="20"/>
              </w:rPr>
              <w:t xml:space="preserve"> </w:t>
            </w:r>
            <w:r w:rsidRPr="00EB5446">
              <w:rPr>
                <w:rFonts w:hint="eastAsia"/>
                <w:szCs w:val="20"/>
              </w:rPr>
              <w:t xml:space="preserve">년 </w:t>
            </w:r>
            <w:r w:rsidR="005F5FF2">
              <w:rPr>
                <w:szCs w:val="20"/>
              </w:rPr>
              <w:t>2</w:t>
            </w:r>
            <w:r w:rsidRPr="00EB5446">
              <w:rPr>
                <w:rFonts w:hint="eastAsia"/>
                <w:szCs w:val="20"/>
              </w:rPr>
              <w:t xml:space="preserve"> 월부터</w:t>
            </w:r>
          </w:p>
          <w:p w14:paraId="1DADE552" w14:textId="07901654" w:rsidR="001D06DB" w:rsidRDefault="005F5FF2" w:rsidP="001D06DB">
            <w:pPr>
              <w:spacing w:after="0"/>
              <w:ind w:leftChars="17" w:left="34"/>
              <w:jc w:val="left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현재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34332B0" w14:textId="6C025B64" w:rsidR="001D06DB" w:rsidRPr="0060147C" w:rsidRDefault="005F5FF2" w:rsidP="00673472">
            <w:pPr>
              <w:spacing w:after="0"/>
              <w:ind w:firstLineChars="100" w:firstLine="200"/>
              <w:jc w:val="center"/>
              <w:rPr>
                <w:rFonts w:hint="eastAsia"/>
              </w:rPr>
            </w:pPr>
            <w:r w:rsidRPr="0060147C">
              <w:rPr>
                <w:rFonts w:hint="eastAsia"/>
              </w:rPr>
              <w:t>울산과학기술원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3FC50BF" w14:textId="79D46ECA" w:rsidR="001D06DB" w:rsidRPr="0060147C" w:rsidRDefault="005F5FF2" w:rsidP="001D06DB">
            <w:pPr>
              <w:spacing w:after="0"/>
              <w:ind w:leftChars="17" w:left="34"/>
              <w:jc w:val="center"/>
              <w:rPr>
                <w:rFonts w:hint="eastAsia"/>
              </w:rPr>
            </w:pPr>
            <w:r w:rsidRPr="0060147C">
              <w:rPr>
                <w:rFonts w:hint="eastAsia"/>
              </w:rPr>
              <w:t>교수</w:t>
            </w:r>
          </w:p>
        </w:tc>
      </w:tr>
      <w:tr w:rsidR="001D06DB" w:rsidRPr="006458D7" w14:paraId="52C375AC" w14:textId="77777777" w:rsidTr="00AB59BD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22E8A9B6" w14:textId="4027C1A1" w:rsidR="001D06DB" w:rsidRPr="006458D7" w:rsidRDefault="001D06DB" w:rsidP="001D06DB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>
              <w:rPr>
                <w:rFonts w:hint="eastAsia"/>
                <w:b/>
                <w:sz w:val="24"/>
                <w:szCs w:val="24"/>
              </w:rPr>
              <w:t>주요연구실적 (자유기재)</w:t>
            </w:r>
          </w:p>
        </w:tc>
      </w:tr>
      <w:tr w:rsidR="001D06DB" w:rsidRPr="006458D7" w14:paraId="462F708B" w14:textId="77777777" w:rsidTr="00AB59BD">
        <w:trPr>
          <w:trHeight w:val="2398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2F86170F" w14:textId="3DCD890A" w:rsidR="001D06DB" w:rsidRDefault="00BD298C" w:rsidP="0047333D">
            <w:pPr>
              <w:pStyle w:val="a4"/>
              <w:ind w:leftChars="17" w:left="34" w:firstLineChars="200" w:firstLine="400"/>
              <w:rPr>
                <w:b/>
                <w:szCs w:val="20"/>
              </w:rPr>
            </w:pPr>
            <w:r>
              <w:rPr>
                <w:rFonts w:hint="eastAsia"/>
                <w:color w:val="FF0000"/>
                <w:szCs w:val="20"/>
              </w:rPr>
              <w:lastRenderedPageBreak/>
              <w:t xml:space="preserve">사람들의 색인지 특성을 </w:t>
            </w:r>
            <w:r w:rsidR="0047333D">
              <w:rPr>
                <w:rFonts w:hint="eastAsia"/>
                <w:color w:val="FF0000"/>
                <w:szCs w:val="20"/>
              </w:rPr>
              <w:t xml:space="preserve">피험자들을 대상으로 </w:t>
            </w:r>
            <w:r>
              <w:rPr>
                <w:rFonts w:hint="eastAsia"/>
                <w:color w:val="FF0000"/>
                <w:szCs w:val="20"/>
              </w:rPr>
              <w:t>정신물리학 실험 기법을 이용하여</w:t>
            </w:r>
            <w:r w:rsidR="0047333D">
              <w:rPr>
                <w:rFonts w:hint="eastAsia"/>
                <w:color w:val="FF0000"/>
                <w:szCs w:val="20"/>
              </w:rPr>
              <w:t xml:space="preserve"> 색인지 데이터를 수집하고</w:t>
            </w:r>
            <w:r w:rsidR="0047333D">
              <w:rPr>
                <w:color w:val="FF0000"/>
                <w:szCs w:val="20"/>
              </w:rPr>
              <w:t xml:space="preserve"> </w:t>
            </w:r>
            <w:r w:rsidR="0047333D">
              <w:rPr>
                <w:rFonts w:hint="eastAsia"/>
                <w:color w:val="FF0000"/>
                <w:szCs w:val="20"/>
              </w:rPr>
              <w:t xml:space="preserve">컬러 </w:t>
            </w:r>
            <w:proofErr w:type="spellStart"/>
            <w:r w:rsidR="0047333D">
              <w:rPr>
                <w:rFonts w:hint="eastAsia"/>
                <w:color w:val="FF0000"/>
                <w:szCs w:val="20"/>
              </w:rPr>
              <w:t>어피어런스</w:t>
            </w:r>
            <w:proofErr w:type="spellEnd"/>
            <w:r w:rsidR="0047333D">
              <w:rPr>
                <w:rFonts w:hint="eastAsia"/>
                <w:color w:val="FF0000"/>
                <w:szCs w:val="20"/>
              </w:rPr>
              <w:t xml:space="preserve"> 모델을 개발하는 연</w:t>
            </w:r>
            <w:r w:rsidR="0060147C">
              <w:rPr>
                <w:rFonts w:hint="eastAsia"/>
                <w:color w:val="FF0000"/>
                <w:szCs w:val="20"/>
              </w:rPr>
              <w:t>구를 수행하였다.</w:t>
            </w:r>
            <w:r w:rsidR="0060147C">
              <w:rPr>
                <w:color w:val="FF0000"/>
                <w:szCs w:val="20"/>
              </w:rPr>
              <w:t xml:space="preserve"> </w:t>
            </w:r>
            <w:r w:rsidR="0060147C">
              <w:rPr>
                <w:rFonts w:hint="eastAsia"/>
                <w:color w:val="FF0000"/>
                <w:szCs w:val="20"/>
              </w:rPr>
              <w:t>대표적 실적으로는 외부 환경 변화에 따른 디스플레이 선호 화이트 포인트 변화,</w:t>
            </w:r>
            <w:r w:rsidR="0060147C">
              <w:rPr>
                <w:color w:val="FF0000"/>
                <w:szCs w:val="20"/>
              </w:rPr>
              <w:t xml:space="preserve"> </w:t>
            </w:r>
            <w:r w:rsidR="0060147C">
              <w:rPr>
                <w:rFonts w:hint="eastAsia"/>
                <w:color w:val="FF0000"/>
                <w:szCs w:val="20"/>
              </w:rPr>
              <w:t>디스플레이 밝기 인지 특성 변화에 대한 모델을 제시한 것이 있다.</w:t>
            </w:r>
            <w:r w:rsidR="0047333D">
              <w:rPr>
                <w:color w:val="FF0000"/>
                <w:szCs w:val="20"/>
              </w:rPr>
              <w:t xml:space="preserve"> </w:t>
            </w:r>
            <w:r w:rsidR="0047333D">
              <w:rPr>
                <w:rFonts w:hint="eastAsia"/>
                <w:color w:val="FF0000"/>
                <w:szCs w:val="20"/>
              </w:rPr>
              <w:t>이를 통해 디스플레이 화질 개선을 위해서는 외부 환경에 대한 특성을 반영해야 한다는 것을 보여주었다.</w:t>
            </w:r>
          </w:p>
        </w:tc>
      </w:tr>
    </w:tbl>
    <w:p w14:paraId="65422E8A" w14:textId="77777777" w:rsidR="0024450B" w:rsidRPr="001C136B" w:rsidRDefault="0024450B" w:rsidP="0060147C">
      <w:pPr>
        <w:spacing w:after="0"/>
        <w:rPr>
          <w:sz w:val="6"/>
          <w:szCs w:val="6"/>
        </w:rPr>
      </w:pPr>
    </w:p>
    <w:tbl>
      <w:tblPr>
        <w:tblStyle w:val="a3"/>
        <w:tblpPr w:leftFromText="142" w:rightFromText="142" w:vertAnchor="text" w:horzAnchor="margin" w:tblpY="103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167619" w:rsidRPr="005877C8" w14:paraId="71DEF1D9" w14:textId="77777777" w:rsidTr="00167619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911FB34" w14:textId="77777777" w:rsidR="00167619" w:rsidRPr="005877C8" w:rsidRDefault="00167619" w:rsidP="00167619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t xml:space="preserve">4. </w:t>
            </w:r>
            <w:r>
              <w:rPr>
                <w:rFonts w:hint="eastAsia"/>
                <w:b/>
                <w:sz w:val="24"/>
              </w:rPr>
              <w:t xml:space="preserve">교육이수이력정보 </w:t>
            </w:r>
            <w:r w:rsidRPr="00F75068">
              <w:rPr>
                <w:rFonts w:hint="eastAsia"/>
                <w:color w:val="FF0000"/>
                <w:sz w:val="16"/>
              </w:rPr>
              <w:t>*생명윤리 관련 온라인 또는 오프라인 교육 사항 기재</w:t>
            </w:r>
          </w:p>
        </w:tc>
      </w:tr>
      <w:tr w:rsidR="00167619" w:rsidRPr="005877C8" w14:paraId="03E199B5" w14:textId="77777777" w:rsidTr="00167619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0F10A9F" w14:textId="77777777" w:rsidR="00167619" w:rsidRPr="001C136B" w:rsidRDefault="00167619" w:rsidP="00167619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일시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A3121C0" w14:textId="77777777" w:rsidR="00167619" w:rsidRPr="001C136B" w:rsidRDefault="00167619" w:rsidP="00167619">
            <w:pPr>
              <w:spacing w:after="0"/>
              <w:jc w:val="center"/>
              <w:rPr>
                <w:b/>
              </w:rPr>
            </w:pPr>
            <w:proofErr w:type="spellStart"/>
            <w:r w:rsidRPr="001C136B">
              <w:rPr>
                <w:rFonts w:hint="eastAsia"/>
                <w:b/>
              </w:rPr>
              <w:t>교육명</w:t>
            </w:r>
            <w:proofErr w:type="spellEnd"/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9E867C4" w14:textId="77777777" w:rsidR="00167619" w:rsidRPr="001C136B" w:rsidRDefault="00167619" w:rsidP="00167619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주관기관</w:t>
            </w:r>
          </w:p>
        </w:tc>
      </w:tr>
      <w:tr w:rsidR="00167619" w:rsidRPr="005877C8" w14:paraId="10B79B43" w14:textId="77777777" w:rsidTr="00167619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0D25D85" w14:textId="27FB08E9" w:rsidR="00167619" w:rsidRPr="005877C8" w:rsidRDefault="00BD298C" w:rsidP="00167619">
            <w:pPr>
              <w:spacing w:after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021.01.14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01D946B" w14:textId="77777777" w:rsidR="00BD298C" w:rsidRDefault="00BD298C" w:rsidP="00BD298C">
            <w:pPr>
              <w:spacing w:after="0"/>
              <w:jc w:val="center"/>
            </w:pPr>
            <w:r>
              <w:rPr>
                <w:rFonts w:hint="eastAsia"/>
              </w:rPr>
              <w:t>[온라인]</w:t>
            </w:r>
            <w:r>
              <w:t xml:space="preserve"> </w:t>
            </w:r>
            <w:r>
              <w:rPr>
                <w:rFonts w:hint="eastAsia"/>
              </w:rPr>
              <w:t>윤리적 연구 수행을 위한</w:t>
            </w:r>
          </w:p>
          <w:p w14:paraId="215A639A" w14:textId="0F89AF7A" w:rsidR="00167619" w:rsidRPr="005877C8" w:rsidRDefault="00BD298C" w:rsidP="00BD298C">
            <w:pPr>
              <w:spacing w:after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인간대상연구자 교육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3ABCBD6" w14:textId="675AABAB" w:rsidR="00167619" w:rsidRPr="005877C8" w:rsidRDefault="00BD298C" w:rsidP="0016761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(재)</w:t>
            </w:r>
            <w:proofErr w:type="spellStart"/>
            <w:r>
              <w:rPr>
                <w:rFonts w:hint="eastAsia"/>
              </w:rPr>
              <w:t>국가생명윤리정책원</w:t>
            </w:r>
            <w:proofErr w:type="spellEnd"/>
          </w:p>
        </w:tc>
      </w:tr>
    </w:tbl>
    <w:p w14:paraId="1A17092B" w14:textId="24B59710" w:rsidR="001C136B" w:rsidRDefault="001C136B" w:rsidP="001C136B">
      <w:pPr>
        <w:spacing w:after="0"/>
      </w:pPr>
    </w:p>
    <w:tbl>
      <w:tblPr>
        <w:tblStyle w:val="a3"/>
        <w:tblpPr w:leftFromText="142" w:rightFromText="142" w:vertAnchor="text" w:horzAnchor="margin" w:tblpY="306"/>
        <w:tblW w:w="9322" w:type="dxa"/>
        <w:tblLayout w:type="fixed"/>
        <w:tblLook w:val="04A0" w:firstRow="1" w:lastRow="0" w:firstColumn="1" w:lastColumn="0" w:noHBand="0" w:noVBand="1"/>
      </w:tblPr>
      <w:tblGrid>
        <w:gridCol w:w="4661"/>
        <w:gridCol w:w="4661"/>
      </w:tblGrid>
      <w:tr w:rsidR="00167619" w:rsidRPr="001C136B" w14:paraId="1D4DF11E" w14:textId="77777777" w:rsidTr="00167619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0B06C205" w14:textId="77777777" w:rsidR="00167619" w:rsidRPr="001C136B" w:rsidRDefault="00167619" w:rsidP="00167619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>5. 기타(자격사항 등)</w:t>
            </w:r>
          </w:p>
        </w:tc>
      </w:tr>
      <w:tr w:rsidR="00167619" w:rsidRPr="001C136B" w14:paraId="0B1A7069" w14:textId="77777777" w:rsidTr="00167619">
        <w:trPr>
          <w:trHeight w:val="525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227C152" w14:textId="77777777" w:rsidR="00167619" w:rsidRPr="001C136B" w:rsidRDefault="00167619" w:rsidP="00167619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5A30542F" w14:textId="77777777" w:rsidR="00167619" w:rsidRPr="001C136B" w:rsidRDefault="00167619" w:rsidP="00167619">
            <w:pPr>
              <w:spacing w:after="0"/>
              <w:rPr>
                <w:b/>
              </w:rPr>
            </w:pPr>
          </w:p>
        </w:tc>
      </w:tr>
      <w:tr w:rsidR="00167619" w:rsidRPr="001C136B" w14:paraId="6A556C72" w14:textId="77777777" w:rsidTr="00167619">
        <w:trPr>
          <w:trHeight w:val="56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0571DC0" w14:textId="77777777" w:rsidR="00167619" w:rsidRPr="001C136B" w:rsidRDefault="00167619" w:rsidP="00167619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791D0BAA" w14:textId="77777777" w:rsidR="00167619" w:rsidRPr="001C136B" w:rsidRDefault="00167619" w:rsidP="00167619">
            <w:pPr>
              <w:spacing w:after="0"/>
            </w:pPr>
          </w:p>
        </w:tc>
      </w:tr>
      <w:tr w:rsidR="00167619" w:rsidRPr="001C136B" w14:paraId="4452768B" w14:textId="77777777" w:rsidTr="00167619">
        <w:trPr>
          <w:trHeight w:val="58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A2E3CA2" w14:textId="77777777" w:rsidR="00167619" w:rsidRPr="001C136B" w:rsidRDefault="00167619" w:rsidP="00167619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0AD91049" w14:textId="77777777" w:rsidR="00167619" w:rsidRPr="001C136B" w:rsidRDefault="00167619" w:rsidP="00167619">
            <w:pPr>
              <w:spacing w:after="0"/>
            </w:pPr>
          </w:p>
        </w:tc>
      </w:tr>
    </w:tbl>
    <w:p w14:paraId="65711268" w14:textId="77777777" w:rsidR="00167619" w:rsidRPr="005877C8" w:rsidRDefault="00167619" w:rsidP="001C136B">
      <w:pPr>
        <w:spacing w:after="0"/>
      </w:pPr>
    </w:p>
    <w:sectPr w:rsidR="00167619" w:rsidRPr="005877C8" w:rsidSect="005877C8">
      <w:headerReference w:type="default" r:id="rId9"/>
      <w:footerReference w:type="default" r:id="rId10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E5BDB" w14:textId="77777777" w:rsidR="002231D7" w:rsidRDefault="002231D7" w:rsidP="0024450B">
      <w:pPr>
        <w:spacing w:after="0" w:line="240" w:lineRule="auto"/>
      </w:pPr>
      <w:r>
        <w:separator/>
      </w:r>
    </w:p>
  </w:endnote>
  <w:endnote w:type="continuationSeparator" w:id="0">
    <w:p w14:paraId="2DC35BCD" w14:textId="77777777" w:rsidR="002231D7" w:rsidRDefault="002231D7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헤드라인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Content>
      <w:p w14:paraId="16907C27" w14:textId="77777777" w:rsidR="00B04C13" w:rsidRDefault="00C652A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42D" w:rsidRPr="0084342D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3FF7AA4D" w14:textId="77777777"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3C5" w14:textId="77777777" w:rsidR="002231D7" w:rsidRDefault="002231D7" w:rsidP="0024450B">
      <w:pPr>
        <w:spacing w:after="0" w:line="240" w:lineRule="auto"/>
      </w:pPr>
      <w:r>
        <w:separator/>
      </w:r>
    </w:p>
  </w:footnote>
  <w:footnote w:type="continuationSeparator" w:id="0">
    <w:p w14:paraId="5EA9BB1B" w14:textId="77777777" w:rsidR="002231D7" w:rsidRDefault="002231D7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04C13" w14:paraId="37F00295" w14:textId="77777777" w:rsidTr="0024450B">
      <w:trPr>
        <w:trHeight w:val="699"/>
      </w:trPr>
      <w:tc>
        <w:tcPr>
          <w:tcW w:w="4612" w:type="dxa"/>
          <w:vAlign w:val="center"/>
        </w:tcPr>
        <w:p w14:paraId="4AED9FDE" w14:textId="77777777" w:rsidR="00B04C13" w:rsidRDefault="0084342D" w:rsidP="0024450B">
          <w:pPr>
            <w:pStyle w:val="a5"/>
            <w:spacing w:after="0"/>
            <w:jc w:val="center"/>
          </w:pPr>
          <w:r w:rsidRPr="0084342D">
            <w:rPr>
              <w:noProof/>
            </w:rPr>
            <w:drawing>
              <wp:inline distT="0" distB="0" distL="0" distR="0" wp14:anchorId="72B51C4F" wp14:editId="290BFA5D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191AE5D6" w14:textId="77777777" w:rsidR="00B04C13" w:rsidRDefault="00F75068" w:rsidP="0084342D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A4C89">
            <w:rPr>
              <w:rFonts w:hint="eastAsia"/>
            </w:rPr>
            <w:t>8</w:t>
          </w:r>
          <w:r w:rsidR="00B04C13" w:rsidRPr="00E75CB7">
            <w:t xml:space="preserve"> (version </w:t>
          </w:r>
          <w:r w:rsidR="0084342D">
            <w:rPr>
              <w:rFonts w:hint="eastAsia"/>
            </w:rPr>
            <w:t>2</w:t>
          </w:r>
          <w:r w:rsidR="00B04C13" w:rsidRPr="00E75CB7">
            <w:t>.0, 20</w:t>
          </w:r>
          <w:r w:rsidR="00B04C13">
            <w:rPr>
              <w:rFonts w:hint="eastAsia"/>
            </w:rPr>
            <w:t>1</w:t>
          </w:r>
          <w:r w:rsidR="0084342D">
            <w:rPr>
              <w:rFonts w:hint="eastAsia"/>
            </w:rPr>
            <w:t>5.11</w:t>
          </w:r>
          <w:r w:rsidR="00B04C13" w:rsidRPr="00E75CB7">
            <w:t>)</w:t>
          </w:r>
        </w:p>
      </w:tc>
    </w:tr>
  </w:tbl>
  <w:p w14:paraId="0D9FDEAE" w14:textId="77777777"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7850410">
    <w:abstractNumId w:val="0"/>
  </w:num>
  <w:num w:numId="2" w16cid:durableId="1702169891">
    <w:abstractNumId w:val="5"/>
  </w:num>
  <w:num w:numId="3" w16cid:durableId="1790247192">
    <w:abstractNumId w:val="4"/>
  </w:num>
  <w:num w:numId="4" w16cid:durableId="1506168706">
    <w:abstractNumId w:val="1"/>
  </w:num>
  <w:num w:numId="5" w16cid:durableId="144704700">
    <w:abstractNumId w:val="3"/>
  </w:num>
  <w:num w:numId="6" w16cid:durableId="614597245">
    <w:abstractNumId w:val="6"/>
  </w:num>
  <w:num w:numId="7" w16cid:durableId="32901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901F8"/>
    <w:rsid w:val="000C3390"/>
    <w:rsid w:val="00167619"/>
    <w:rsid w:val="001C136B"/>
    <w:rsid w:val="001D06DB"/>
    <w:rsid w:val="002231D7"/>
    <w:rsid w:val="00232AF8"/>
    <w:rsid w:val="0024450B"/>
    <w:rsid w:val="00334AF5"/>
    <w:rsid w:val="003679C4"/>
    <w:rsid w:val="003832A1"/>
    <w:rsid w:val="003C718D"/>
    <w:rsid w:val="003F5624"/>
    <w:rsid w:val="003F7A4F"/>
    <w:rsid w:val="00406275"/>
    <w:rsid w:val="00426C6D"/>
    <w:rsid w:val="00440FC1"/>
    <w:rsid w:val="00460FFB"/>
    <w:rsid w:val="0047333D"/>
    <w:rsid w:val="00495A01"/>
    <w:rsid w:val="004A78DD"/>
    <w:rsid w:val="004B54AB"/>
    <w:rsid w:val="004D788C"/>
    <w:rsid w:val="004F081B"/>
    <w:rsid w:val="00500F81"/>
    <w:rsid w:val="005074A3"/>
    <w:rsid w:val="00530D6D"/>
    <w:rsid w:val="005877C8"/>
    <w:rsid w:val="005A0D15"/>
    <w:rsid w:val="005C6C0B"/>
    <w:rsid w:val="005E25AE"/>
    <w:rsid w:val="005F5FF2"/>
    <w:rsid w:val="0060147C"/>
    <w:rsid w:val="00673472"/>
    <w:rsid w:val="00701E72"/>
    <w:rsid w:val="007139BB"/>
    <w:rsid w:val="007A3B5A"/>
    <w:rsid w:val="0084342D"/>
    <w:rsid w:val="008D608F"/>
    <w:rsid w:val="00907DD4"/>
    <w:rsid w:val="009807A6"/>
    <w:rsid w:val="009D431C"/>
    <w:rsid w:val="009F081B"/>
    <w:rsid w:val="00A11F6D"/>
    <w:rsid w:val="00A301C7"/>
    <w:rsid w:val="00AA046F"/>
    <w:rsid w:val="00AB2A6D"/>
    <w:rsid w:val="00AB59BD"/>
    <w:rsid w:val="00B04C13"/>
    <w:rsid w:val="00B33F5F"/>
    <w:rsid w:val="00B52134"/>
    <w:rsid w:val="00BA7C3D"/>
    <w:rsid w:val="00BD0781"/>
    <w:rsid w:val="00BD298C"/>
    <w:rsid w:val="00C267C2"/>
    <w:rsid w:val="00C652A4"/>
    <w:rsid w:val="00C90DB7"/>
    <w:rsid w:val="00CA3339"/>
    <w:rsid w:val="00CD449F"/>
    <w:rsid w:val="00D10980"/>
    <w:rsid w:val="00D34E1D"/>
    <w:rsid w:val="00D36102"/>
    <w:rsid w:val="00D3794A"/>
    <w:rsid w:val="00D6426C"/>
    <w:rsid w:val="00D86473"/>
    <w:rsid w:val="00DA4C89"/>
    <w:rsid w:val="00E30241"/>
    <w:rsid w:val="00E50E9A"/>
    <w:rsid w:val="00E65D08"/>
    <w:rsid w:val="00EB5446"/>
    <w:rsid w:val="00EE7266"/>
    <w:rsid w:val="00EF73AA"/>
    <w:rsid w:val="00F53EB4"/>
    <w:rsid w:val="00F75068"/>
    <w:rsid w:val="00F75FF0"/>
    <w:rsid w:val="00F8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681796"/>
  <w15:docId w15:val="{A2488327-F0B0-ED49-98EC-BDC06DFE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6DB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Gulim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EB5446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4D78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skwak@unist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64E-7755-49D5-935C-1BF06401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UNIST</dc:creator>
  <cp:lastModifiedBy>Microsoft Office User</cp:lastModifiedBy>
  <cp:revision>8</cp:revision>
  <cp:lastPrinted>2013-03-18T06:06:00Z</cp:lastPrinted>
  <dcterms:created xsi:type="dcterms:W3CDTF">2022-08-19T01:58:00Z</dcterms:created>
  <dcterms:modified xsi:type="dcterms:W3CDTF">2022-08-23T02:46:00Z</dcterms:modified>
</cp:coreProperties>
</file>