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4715E" w14:textId="77777777"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14:paraId="113E0A54" w14:textId="7CC655D0" w:rsidR="003B553B" w:rsidRDefault="00701F91" w:rsidP="00701F91">
      <w:pPr>
        <w:spacing w:after="0" w:line="240" w:lineRule="auto"/>
        <w:jc w:val="right"/>
        <w:rPr>
          <w:rFonts w:asciiTheme="minorEastAsia" w:hAnsiTheme="minorEastAsia"/>
          <w:sz w:val="24"/>
          <w:szCs w:val="24"/>
        </w:rPr>
      </w:pPr>
      <w:r>
        <w:rPr>
          <w:rFonts w:asciiTheme="minorEastAsia" w:hAnsiTheme="minorEastAsia"/>
          <w:sz w:val="24"/>
          <w:szCs w:val="24"/>
        </w:rPr>
        <w:t>V</w:t>
      </w:r>
      <w:r>
        <w:rPr>
          <w:rFonts w:asciiTheme="minorEastAsia" w:hAnsiTheme="minorEastAsia" w:hint="eastAsia"/>
          <w:sz w:val="24"/>
          <w:szCs w:val="24"/>
        </w:rPr>
        <w:t>ersion :</w:t>
      </w:r>
      <w:r w:rsidR="00AA3F26">
        <w:rPr>
          <w:rFonts w:asciiTheme="minorEastAsia" w:hAnsiTheme="minorEastAsia"/>
          <w:sz w:val="24"/>
          <w:szCs w:val="24"/>
        </w:rPr>
        <w:t xml:space="preserve"> </w:t>
      </w:r>
      <w:r w:rsidR="00E922F5">
        <w:rPr>
          <w:rFonts w:asciiTheme="minorEastAsia" w:hAnsiTheme="minorEastAsia"/>
          <w:sz w:val="24"/>
          <w:szCs w:val="24"/>
        </w:rPr>
        <w:t>2</w:t>
      </w:r>
    </w:p>
    <w:p w14:paraId="141EF091" w14:textId="77777777"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*동의설명문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a3"/>
        <w:tblpPr w:leftFromText="142" w:rightFromText="142" w:vertAnchor="text" w:horzAnchor="margin" w:tblpY="177"/>
        <w:tblW w:w="9224" w:type="dxa"/>
        <w:tblLayout w:type="fixed"/>
        <w:tblLook w:val="04A0" w:firstRow="1" w:lastRow="0" w:firstColumn="1" w:lastColumn="0" w:noHBand="0" w:noVBand="1"/>
      </w:tblPr>
      <w:tblGrid>
        <w:gridCol w:w="1526"/>
        <w:gridCol w:w="1843"/>
        <w:gridCol w:w="723"/>
        <w:gridCol w:w="1545"/>
        <w:gridCol w:w="1021"/>
        <w:gridCol w:w="288"/>
        <w:gridCol w:w="2278"/>
      </w:tblGrid>
      <w:tr w:rsidR="00CA3339" w:rsidRPr="00A03AB9" w14:paraId="459F98A2" w14:textId="77777777" w:rsidTr="008A745D">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01FF990F" w14:textId="77777777" w:rsidR="00CA3339" w:rsidRPr="00207B07" w:rsidRDefault="00CA3339" w:rsidP="00B04C13">
            <w:pPr>
              <w:pStyle w:val="a4"/>
              <w:jc w:val="left"/>
              <w:rPr>
                <w:b/>
              </w:rPr>
            </w:pPr>
            <w:r>
              <w:rPr>
                <w:rFonts w:hint="eastAsia"/>
                <w:b/>
                <w:sz w:val="24"/>
                <w:szCs w:val="24"/>
              </w:rPr>
              <w:t>기본정보</w:t>
            </w:r>
          </w:p>
        </w:tc>
      </w:tr>
      <w:tr w:rsidR="00CA3339" w:rsidRPr="00A03AB9" w14:paraId="5BBF60BE" w14:textId="77777777" w:rsidTr="008A745D">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6AF63EF" w14:textId="77777777"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61999393" w14:textId="77777777" w:rsidR="00CA3339" w:rsidRPr="00A03AB9" w:rsidRDefault="00E86E9E" w:rsidP="00E86E9E">
            <w:pPr>
              <w:pStyle w:val="a4"/>
              <w:jc w:val="center"/>
            </w:pPr>
            <w:r>
              <w:rPr>
                <w:rFonts w:hint="eastAsia"/>
              </w:rPr>
              <w:t>피험자에게 제공 시 IRB 승인번호를 기입하여 사용</w:t>
            </w:r>
          </w:p>
        </w:tc>
      </w:tr>
      <w:tr w:rsidR="00D86473" w:rsidRPr="00A03AB9" w14:paraId="3AEE871E" w14:textId="77777777" w:rsidTr="008A745D">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57EF39E8" w14:textId="77777777" w:rsidR="00D86473" w:rsidRPr="00456C62" w:rsidRDefault="00D86473" w:rsidP="00B04C13">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0F8D4DCE" w14:textId="1B10A977" w:rsidR="00D86473" w:rsidRPr="00A03AB9" w:rsidRDefault="00D86473" w:rsidP="00D86473">
            <w:pPr>
              <w:pStyle w:val="a4"/>
              <w:jc w:val="left"/>
            </w:pPr>
            <w:r>
              <w:rPr>
                <w:rFonts w:hint="eastAsia"/>
              </w:rPr>
              <w:t xml:space="preserve">(국문)  </w:t>
            </w:r>
            <w:r w:rsidR="00E827AE" w:rsidRPr="00D61A5F">
              <w:rPr>
                <w:rFonts w:asciiTheme="minorEastAsia" w:hAnsiTheme="minorEastAsia" w:cs="함초롬바탕"/>
                <w:color w:val="000000"/>
              </w:rPr>
              <w:t>OTT</w:t>
            </w:r>
            <w:r w:rsidR="00E827AE">
              <w:rPr>
                <w:rFonts w:asciiTheme="minorEastAsia" w:hAnsiTheme="minorEastAsia" w:cs="함초롬바탕"/>
                <w:color w:val="000000"/>
              </w:rPr>
              <w:t xml:space="preserve"> </w:t>
            </w:r>
            <w:r w:rsidR="00E827AE" w:rsidRPr="00D61A5F">
              <w:rPr>
                <w:rFonts w:asciiTheme="minorEastAsia" w:hAnsiTheme="minorEastAsia" w:cs="함초롬바탕"/>
                <w:color w:val="000000"/>
              </w:rPr>
              <w:t>콘텐츠 선택 과부하에 대한 뉴로마케팅 연구</w:t>
            </w:r>
          </w:p>
        </w:tc>
      </w:tr>
      <w:tr w:rsidR="00D86473" w:rsidRPr="00A03AB9" w14:paraId="33EAE8E2" w14:textId="77777777" w:rsidTr="008A745D">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6BC254F9" w14:textId="77777777"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1942D4D0" w14:textId="1F3165DD" w:rsidR="00D86473" w:rsidRDefault="00D86473" w:rsidP="00B04C13">
            <w:pPr>
              <w:pStyle w:val="a4"/>
              <w:jc w:val="left"/>
            </w:pPr>
            <w:r>
              <w:rPr>
                <w:rFonts w:hint="eastAsia"/>
              </w:rPr>
              <w:t>(영문)</w:t>
            </w:r>
            <w:r w:rsidR="00510B2F">
              <w:t xml:space="preserve"> </w:t>
            </w:r>
            <w:r w:rsidR="00510B2F" w:rsidRPr="00E4094F">
              <w:t xml:space="preserve"> </w:t>
            </w:r>
            <w:r w:rsidR="00E827AE">
              <w:t xml:space="preserve"> Neuromarketing study on choice overload of OTT(Over the top) service</w:t>
            </w:r>
          </w:p>
        </w:tc>
      </w:tr>
      <w:tr w:rsidR="00D86473" w:rsidRPr="00A03AB9" w14:paraId="02C2C025" w14:textId="77777777" w:rsidTr="008A745D">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55F4FE37" w14:textId="77777777" w:rsidR="00D86473" w:rsidRPr="00456C62" w:rsidRDefault="00D86473" w:rsidP="00B04C13">
            <w:pPr>
              <w:pStyle w:val="a4"/>
              <w:jc w:val="center"/>
              <w:rPr>
                <w:b/>
              </w:rPr>
            </w:pPr>
            <w:r w:rsidRPr="00456C62">
              <w:rPr>
                <w:rFonts w:hint="eastAsia"/>
                <w:b/>
              </w:rPr>
              <w:t>연구책임자</w:t>
            </w:r>
          </w:p>
        </w:tc>
        <w:tc>
          <w:tcPr>
            <w:tcW w:w="1843"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32C97533" w14:textId="77777777" w:rsidR="00D86473" w:rsidRPr="00D86473" w:rsidRDefault="00D86473" w:rsidP="00D86473">
            <w:pPr>
              <w:pStyle w:val="a4"/>
              <w:jc w:val="center"/>
              <w:rPr>
                <w:b/>
              </w:rPr>
            </w:pPr>
            <w:r w:rsidRPr="00D86473">
              <w:rPr>
                <w:rFonts w:hint="eastAsia"/>
                <w:b/>
              </w:rPr>
              <w:t>성</w:t>
            </w:r>
            <w:r>
              <w:rPr>
                <w:rFonts w:hint="eastAsia"/>
                <w:b/>
              </w:rPr>
              <w:t xml:space="preserve">  </w:t>
            </w:r>
            <w:r w:rsidRPr="00D86473">
              <w:rPr>
                <w:rFonts w:hint="eastAsia"/>
                <w:b/>
              </w:rPr>
              <w:t>명</w:t>
            </w:r>
          </w:p>
        </w:tc>
        <w:tc>
          <w:tcPr>
            <w:tcW w:w="2268"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75A1EA9C" w14:textId="77777777" w:rsidR="00D86473" w:rsidRPr="00D86473" w:rsidRDefault="00D86473" w:rsidP="00D86473">
            <w:pPr>
              <w:pStyle w:val="a4"/>
              <w:jc w:val="center"/>
              <w:rPr>
                <w:b/>
              </w:rPr>
            </w:pPr>
            <w:r w:rsidRPr="00D86473">
              <w:rPr>
                <w:rFonts w:hint="eastAsia"/>
                <w:b/>
              </w:rPr>
              <w:t>소</w:t>
            </w:r>
            <w:r>
              <w:rPr>
                <w:rFonts w:hint="eastAsia"/>
                <w:b/>
              </w:rPr>
              <w:t xml:space="preserve">  </w:t>
            </w:r>
            <w:r w:rsidRPr="00D86473">
              <w:rPr>
                <w:rFonts w:hint="eastAsia"/>
                <w:b/>
              </w:rPr>
              <w:t>속</w:t>
            </w:r>
          </w:p>
        </w:tc>
        <w:tc>
          <w:tcPr>
            <w:tcW w:w="1309"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5FB24EA4" w14:textId="77777777" w:rsidR="00D86473" w:rsidRPr="00D86473" w:rsidRDefault="00D86473" w:rsidP="00D86473">
            <w:pPr>
              <w:pStyle w:val="a4"/>
              <w:jc w:val="center"/>
              <w:rPr>
                <w:b/>
              </w:rPr>
            </w:pPr>
            <w:r w:rsidRPr="00D86473">
              <w:rPr>
                <w:rFonts w:hint="eastAsia"/>
                <w:b/>
              </w:rPr>
              <w:t>직</w:t>
            </w:r>
            <w:r>
              <w:rPr>
                <w:rFonts w:hint="eastAsia"/>
                <w:b/>
              </w:rPr>
              <w:t xml:space="preserve">  </w:t>
            </w:r>
            <w:r w:rsidRPr="00D86473">
              <w:rPr>
                <w:rFonts w:hint="eastAsia"/>
                <w:b/>
              </w:rPr>
              <w:t>위</w:t>
            </w:r>
          </w:p>
        </w:tc>
        <w:tc>
          <w:tcPr>
            <w:tcW w:w="2278"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567FE00A" w14:textId="77777777"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D86473" w:rsidRPr="00A03AB9" w14:paraId="345D7F53" w14:textId="77777777" w:rsidTr="008A745D">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451FD1F" w14:textId="77777777" w:rsidR="00D86473" w:rsidRPr="00456C62" w:rsidRDefault="00D86473" w:rsidP="00B04C13">
            <w:pPr>
              <w:pStyle w:val="a4"/>
              <w:jc w:val="center"/>
              <w:rPr>
                <w:b/>
              </w:rPr>
            </w:pPr>
          </w:p>
        </w:tc>
        <w:tc>
          <w:tcPr>
            <w:tcW w:w="1843"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58685226" w14:textId="2619AD0C" w:rsidR="00D86473" w:rsidRPr="007576A9" w:rsidRDefault="00510B2F" w:rsidP="008A745D">
            <w:pPr>
              <w:pStyle w:val="a4"/>
              <w:jc w:val="center"/>
              <w:rPr>
                <w:b/>
              </w:rPr>
            </w:pPr>
            <w:r>
              <w:rPr>
                <w:rFonts w:hint="eastAsia"/>
                <w:b/>
              </w:rPr>
              <w:t>김성필</w:t>
            </w:r>
          </w:p>
        </w:tc>
        <w:tc>
          <w:tcPr>
            <w:tcW w:w="2268"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35245C01" w14:textId="43B87CAA" w:rsidR="00D86473" w:rsidRPr="00A03AB9" w:rsidRDefault="00510B2F" w:rsidP="008A745D">
            <w:pPr>
              <w:pStyle w:val="a4"/>
              <w:jc w:val="center"/>
            </w:pPr>
            <w:r>
              <w:rPr>
                <w:rFonts w:hint="eastAsia"/>
              </w:rPr>
              <w:t>바이오메디컬공학과</w:t>
            </w:r>
          </w:p>
        </w:tc>
        <w:tc>
          <w:tcPr>
            <w:tcW w:w="1309"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4EEA659C" w14:textId="16D399B2" w:rsidR="00D86473" w:rsidRPr="00A03AB9" w:rsidRDefault="00510B2F" w:rsidP="008A745D">
            <w:pPr>
              <w:pStyle w:val="a4"/>
              <w:jc w:val="center"/>
            </w:pPr>
            <w:r>
              <w:rPr>
                <w:rFonts w:hint="eastAsia"/>
              </w:rPr>
              <w:t>교수</w:t>
            </w:r>
          </w:p>
        </w:tc>
        <w:tc>
          <w:tcPr>
            <w:tcW w:w="2278" w:type="dxa"/>
            <w:tcBorders>
              <w:top w:val="single" w:sz="4" w:space="0" w:color="F79646" w:themeColor="accent6"/>
              <w:left w:val="single" w:sz="4" w:space="0" w:color="F79646" w:themeColor="accent6"/>
              <w:bottom w:val="single" w:sz="4" w:space="0" w:color="F79646" w:themeColor="accent6"/>
              <w:right w:val="nil"/>
            </w:tcBorders>
            <w:vAlign w:val="center"/>
          </w:tcPr>
          <w:p w14:paraId="1148E3F2" w14:textId="7473C483" w:rsidR="00D86473" w:rsidRPr="00A03AB9" w:rsidRDefault="008A745D" w:rsidP="008A745D">
            <w:pPr>
              <w:pStyle w:val="a4"/>
              <w:jc w:val="center"/>
            </w:pPr>
            <w:r w:rsidRPr="005F6EDE">
              <w:rPr>
                <w:rFonts w:asciiTheme="majorHAnsi" w:eastAsiaTheme="majorHAnsi" w:hAnsiTheme="majorHAnsi" w:hint="eastAsia"/>
              </w:rPr>
              <w:t>뇌-컴퓨터 인터페이스</w:t>
            </w:r>
          </w:p>
        </w:tc>
      </w:tr>
      <w:tr w:rsidR="00D86473" w:rsidRPr="00A03AB9" w14:paraId="4E9E20BC" w14:textId="77777777" w:rsidTr="008A745D">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1EA66C7"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187588AF" w14:textId="77777777" w:rsidR="00D86473" w:rsidRPr="00D86473" w:rsidRDefault="00D86473" w:rsidP="00D8647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70095161" w14:textId="77777777" w:rsidR="00D86473" w:rsidRPr="00D86473" w:rsidRDefault="00D86473" w:rsidP="00D8647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083E2BC" w14:textId="77777777" w:rsidR="00D86473" w:rsidRPr="00D86473" w:rsidRDefault="00D86473" w:rsidP="00D86473">
            <w:pPr>
              <w:pStyle w:val="a4"/>
              <w:jc w:val="center"/>
              <w:rPr>
                <w:b/>
              </w:rPr>
            </w:pPr>
            <w:r w:rsidRPr="00D86473">
              <w:rPr>
                <w:rFonts w:hint="eastAsia"/>
                <w:b/>
              </w:rPr>
              <w:t>이메일</w:t>
            </w:r>
          </w:p>
        </w:tc>
      </w:tr>
      <w:tr w:rsidR="00D86473" w:rsidRPr="00A03AB9" w14:paraId="435580A9" w14:textId="77777777" w:rsidTr="008A745D">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235AAF5B"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6905EE7A" w14:textId="2888D12F" w:rsidR="00D86473" w:rsidRPr="00A03AB9" w:rsidRDefault="00510B2F" w:rsidP="00B04C13">
            <w:pPr>
              <w:pStyle w:val="a4"/>
              <w:jc w:val="left"/>
            </w:pPr>
            <w:r>
              <w:rPr>
                <w:rFonts w:hint="eastAsia"/>
              </w:rPr>
              <w:t>0</w:t>
            </w:r>
            <w:r>
              <w:t>10-2232-0520</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39AB5E8" w14:textId="6BF2884B" w:rsidR="00D86473" w:rsidRPr="00A03AB9" w:rsidRDefault="00510B2F" w:rsidP="00B04C13">
            <w:pPr>
              <w:pStyle w:val="a4"/>
              <w:jc w:val="left"/>
            </w:pPr>
            <w:r>
              <w:rPr>
                <w:rFonts w:hint="eastAsia"/>
              </w:rPr>
              <w:t>0</w:t>
            </w:r>
            <w:r>
              <w:t>52-217-2727</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01415B3A" w14:textId="67AD382C" w:rsidR="00D86473" w:rsidRPr="00A03AB9" w:rsidRDefault="00510B2F" w:rsidP="00B04C13">
            <w:pPr>
              <w:pStyle w:val="a4"/>
              <w:jc w:val="left"/>
            </w:pPr>
            <w:r>
              <w:t>spkim@unist.ac.kr</w:t>
            </w:r>
          </w:p>
        </w:tc>
      </w:tr>
      <w:tr w:rsidR="00D86473" w:rsidRPr="00A03AB9" w14:paraId="78647D07" w14:textId="77777777" w:rsidTr="008A745D">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42359CE7" w14:textId="77777777" w:rsidR="00D86473" w:rsidRDefault="00D86473" w:rsidP="00E86E9E">
            <w:pPr>
              <w:pStyle w:val="a9"/>
              <w:spacing w:after="80" w:line="240" w:lineRule="auto"/>
            </w:pPr>
            <w:r>
              <w:rPr>
                <w:rFonts w:ascii="나눔고딕" w:eastAsia="나눔고딕" w:hAnsi="나눔고딕"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1DD11021" w14:textId="77777777" w:rsidR="00D86473" w:rsidRPr="00D86473" w:rsidRDefault="00D86473" w:rsidP="00763684">
            <w:pPr>
              <w:pStyle w:val="a9"/>
              <w:spacing w:after="80" w:line="240" w:lineRule="auto"/>
              <w:rPr>
                <w:rFonts w:ascii="나눔고딕" w:eastAsia="나눔고딕" w:hAnsi="나눔고딕"/>
              </w:rPr>
            </w:pPr>
            <w:r>
              <w:rPr>
                <w:rFonts w:ascii="나눔고딕" w:eastAsia="나눔고딕" w:hAnsi="나눔고딕" w:hint="eastAsia"/>
              </w:rPr>
              <w:t>※연구에 참여하는 피험자로서의 권리에 관한 문의 및 상담 : UNIST 생명윤리위원회 행정간사 (Tel. 052-217-</w:t>
            </w:r>
            <w:r w:rsidR="00763684">
              <w:rPr>
                <w:rFonts w:ascii="나눔고딕" w:eastAsia="나눔고딕" w:hAnsi="나눔고딕" w:hint="eastAsia"/>
              </w:rPr>
              <w:t>5214</w:t>
            </w:r>
            <w:r>
              <w:rPr>
                <w:rFonts w:ascii="나눔고딕" w:eastAsia="나눔고딕" w:hAnsi="나눔고딕" w:hint="eastAsia"/>
              </w:rPr>
              <w:t>)</w:t>
            </w:r>
          </w:p>
        </w:tc>
      </w:tr>
    </w:tbl>
    <w:p w14:paraId="421D7AD7" w14:textId="77777777" w:rsidR="00D86473" w:rsidRPr="00E65D08" w:rsidRDefault="00E65D08" w:rsidP="00D86473">
      <w:pPr>
        <w:pStyle w:val="a4"/>
        <w:rPr>
          <w:color w:val="0000FF"/>
          <w:sz w:val="16"/>
          <w:szCs w:val="16"/>
        </w:rPr>
      </w:pPr>
      <w:r>
        <w:rPr>
          <w:rFonts w:hint="eastAsia"/>
          <w:color w:val="0000FF"/>
          <w:sz w:val="16"/>
          <w:szCs w:val="16"/>
        </w:rPr>
        <w:t xml:space="preserve">* 각각의 항목의 예시를 삭제하고 연구자 측에서 내용을 채워넣어야 합니다. </w:t>
      </w:r>
    </w:p>
    <w:tbl>
      <w:tblPr>
        <w:tblStyle w:val="a3"/>
        <w:tblpPr w:leftFromText="142" w:rightFromText="142" w:vertAnchor="text" w:horzAnchor="margin" w:tblpY="177"/>
        <w:tblW w:w="0" w:type="dxa"/>
        <w:tblLayout w:type="fixed"/>
        <w:tblLook w:val="04A0" w:firstRow="1" w:lastRow="0" w:firstColumn="1" w:lastColumn="0" w:noHBand="0" w:noVBand="1"/>
      </w:tblPr>
      <w:tblGrid>
        <w:gridCol w:w="9224"/>
      </w:tblGrid>
      <w:tr w:rsidR="0024450B" w:rsidRPr="00E65D08" w14:paraId="5E1C0346" w14:textId="77777777" w:rsidTr="00D7679A">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FFE6956" w14:textId="77777777" w:rsidR="0024450B" w:rsidRPr="00E65D08" w:rsidRDefault="00B04C13" w:rsidP="00D7679A">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3A2C8DAB" w14:textId="77777777" w:rsidTr="00D7679A">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5F118D13" w14:textId="77777777" w:rsidR="00E827AE" w:rsidRPr="00D61A5F" w:rsidRDefault="00E827AE" w:rsidP="00E827AE">
            <w:pPr>
              <w:widowControl/>
              <w:spacing w:after="0" w:line="240" w:lineRule="auto"/>
              <w:ind w:left="40" w:right="40"/>
              <w:rPr>
                <w:rFonts w:eastAsiaTheme="minorHAnsi"/>
              </w:rPr>
            </w:pPr>
            <w:r w:rsidRPr="00D61A5F">
              <w:rPr>
                <w:rFonts w:eastAsiaTheme="minorHAnsi"/>
                <w:color w:val="000000"/>
              </w:rPr>
              <w:t xml:space="preserve">- 최근 </w:t>
            </w:r>
            <w:r w:rsidRPr="00D61A5F">
              <w:rPr>
                <w:rFonts w:eastAsiaTheme="minorHAnsi"/>
              </w:rPr>
              <w:t>OTT분야에서 선택의 폭이 넓어지고</w:t>
            </w:r>
            <w:r w:rsidRPr="00D61A5F">
              <w:rPr>
                <w:rFonts w:eastAsiaTheme="minorHAnsi" w:hint="eastAsia"/>
              </w:rPr>
              <w:t xml:space="preserve"> </w:t>
            </w:r>
            <w:r w:rsidRPr="00D61A5F">
              <w:rPr>
                <w:rFonts w:eastAsiaTheme="minorHAnsi"/>
              </w:rPr>
              <w:t xml:space="preserve">있으며, 이와 관련하여 많은 선택지 중에서 고르는 것을 힘들어하는 선택 과부하(choice overload)현상이 증가하고 있음. </w:t>
            </w:r>
          </w:p>
          <w:p w14:paraId="3F5DFCC0" w14:textId="77777777" w:rsidR="00E827AE" w:rsidRPr="00D61A5F" w:rsidRDefault="00E827AE" w:rsidP="00E827AE">
            <w:pPr>
              <w:widowControl/>
              <w:spacing w:after="0" w:line="240" w:lineRule="auto"/>
              <w:ind w:left="40" w:right="40"/>
              <w:rPr>
                <w:rFonts w:eastAsiaTheme="minorHAnsi"/>
              </w:rPr>
            </w:pPr>
            <w:r w:rsidRPr="00D61A5F">
              <w:rPr>
                <w:rFonts w:eastAsiaTheme="minorHAnsi"/>
                <w:color w:val="000000"/>
              </w:rPr>
              <w:t xml:space="preserve">- </w:t>
            </w:r>
            <w:r w:rsidRPr="00D61A5F">
              <w:rPr>
                <w:rFonts w:eastAsiaTheme="minorHAnsi"/>
              </w:rPr>
              <w:t>일반적으로 choice overload에 관한 여러 전통적 연구는 진행되어왔지만, 선택을 주저하는 기저에 깔린 심리적 반응에 대한 연구는 아직 미흡함.</w:t>
            </w:r>
          </w:p>
          <w:p w14:paraId="14F7925A" w14:textId="77777777" w:rsidR="00D7679A" w:rsidRDefault="00E827AE" w:rsidP="00E827AE">
            <w:pPr>
              <w:pStyle w:val="a4"/>
              <w:jc w:val="left"/>
              <w:rPr>
                <w:rFonts w:eastAsiaTheme="minorHAnsi"/>
              </w:rPr>
            </w:pPr>
            <w:r w:rsidRPr="00D61A5F">
              <w:rPr>
                <w:rFonts w:eastAsiaTheme="minorHAnsi"/>
              </w:rPr>
              <w:t>- 대부분의 OTT서비스가 제공하고 있는 화면은 서비스 이용자들에게 선택의 어려움을 야기</w:t>
            </w:r>
            <w:r w:rsidRPr="00D61A5F">
              <w:rPr>
                <w:rFonts w:eastAsiaTheme="minorHAnsi" w:hint="eastAsia"/>
              </w:rPr>
              <w:t>하</w:t>
            </w:r>
            <w:r w:rsidRPr="00D61A5F">
              <w:rPr>
                <w:rFonts w:eastAsiaTheme="minorHAnsi"/>
              </w:rPr>
              <w:t>기</w:t>
            </w:r>
            <w:r w:rsidRPr="00D61A5F">
              <w:rPr>
                <w:rFonts w:eastAsiaTheme="minorHAnsi" w:hint="eastAsia"/>
              </w:rPr>
              <w:t xml:space="preserve"> </w:t>
            </w:r>
            <w:r w:rsidRPr="00D61A5F">
              <w:rPr>
                <w:rFonts w:eastAsiaTheme="minorHAnsi"/>
              </w:rPr>
              <w:t>때문에, 콘텐츠를 지속적으로 소비하게</w:t>
            </w:r>
            <w:r w:rsidRPr="00D61A5F">
              <w:rPr>
                <w:rFonts w:eastAsiaTheme="minorHAnsi" w:hint="eastAsia"/>
              </w:rPr>
              <w:t xml:space="preserve"> </w:t>
            </w:r>
            <w:r w:rsidRPr="00D61A5F">
              <w:rPr>
                <w:rFonts w:eastAsiaTheme="minorHAnsi"/>
              </w:rPr>
              <w:t>하고자 하는 플랫폼이 해결해야할 문제임.</w:t>
            </w:r>
          </w:p>
          <w:p w14:paraId="56A123FE" w14:textId="77777777" w:rsidR="00E827AE" w:rsidRDefault="00E827AE" w:rsidP="00E827AE">
            <w:pPr>
              <w:pStyle w:val="a4"/>
              <w:jc w:val="left"/>
            </w:pPr>
            <w:r>
              <w:t>- 일반적으로 choice overload에 대한 연구에서는 선택지가 많을수록 의사결정자들에게 부정적 영향을 미친다고 알려져있음. 더 많은 옵션이 제공될수록 기회 비용이 증가하고, 스스로 좋은 선택을 했는지에 대해 불확실하게 느껴 최종적으로 선택되는 옵션에 대한 만족도가 낮아질 수 있고, 후회(regret)의 정도가 고조될 수 있으며(Greifeneder et al., 2010) 이러한 매커니즘이 소비를 감소시킬 수 있다고 생각함.</w:t>
            </w:r>
          </w:p>
          <w:p w14:paraId="7EEEA920" w14:textId="77777777" w:rsidR="00E827AE" w:rsidRDefault="00E827AE" w:rsidP="00E827AE">
            <w:pPr>
              <w:pStyle w:val="a4"/>
              <w:jc w:val="left"/>
            </w:pPr>
            <w:r>
              <w:t xml:space="preserve">- 또한, 개인 특성에 따라 choice overload가 바뀌는 연구도 진행되었는데, Subjective Knowledge(구매결정을 내릴 때 기반이 되는 지식)가 낮을수록 선택지가 많을수록 구매의사가 높다는 것이 밝혀짐 (Hadar &amp; Sood, 2014). </w:t>
            </w:r>
          </w:p>
          <w:p w14:paraId="24DB395F" w14:textId="77777777" w:rsidR="00E827AE" w:rsidRDefault="00E827AE" w:rsidP="00E827AE">
            <w:pPr>
              <w:pStyle w:val="a4"/>
              <w:jc w:val="left"/>
            </w:pPr>
            <w:r>
              <w:t>- 그러나, 선택을 망설이는 심리적 반응에 대한 연구는 아직 부족함. Choice overload가 발생할 수 있는 잠재적인 전제조건들은 밝혀졌지만, 선택에 대한 만족도, 선호도와 동기를 감소시키는 조건과 이유에 대한 충분한 증거가 없음 (Scheibehenne et al. 2010)</w:t>
            </w:r>
          </w:p>
          <w:p w14:paraId="0934B806" w14:textId="77777777" w:rsidR="00E827AE" w:rsidRDefault="00E827AE" w:rsidP="00E827AE">
            <w:pPr>
              <w:pStyle w:val="a4"/>
              <w:jc w:val="left"/>
            </w:pPr>
            <w:r>
              <w:t xml:space="preserve">- 따라서, 본 연구에서는 선호도가 높은 컨텐츠에서 나타나는 choice overload와 일반적인 상황에서 발생하는 choice overload의 행동적, 인지적, 감정적 차이를 알아보고자함. </w:t>
            </w:r>
          </w:p>
          <w:p w14:paraId="73B67828" w14:textId="6198F0BF" w:rsidR="00E827AE" w:rsidRPr="00E827AE" w:rsidRDefault="00E827AE" w:rsidP="00E827AE">
            <w:pPr>
              <w:pStyle w:val="a4"/>
              <w:jc w:val="left"/>
            </w:pPr>
            <w:r>
              <w:lastRenderedPageBreak/>
              <w:t>- 이를 위해, 두뇌 활동과 시선 패턴 등을 관찰, 분석하는 뉴로마케팅 접근법을 사용하여 사용자 경험 및 소비 성향에 대한 근본적인 요인 발굴하고자 함.</w:t>
            </w:r>
          </w:p>
        </w:tc>
      </w:tr>
      <w:tr w:rsidR="00B04C13" w:rsidRPr="00E65D08" w14:paraId="71216574" w14:textId="77777777" w:rsidTr="00D7679A">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A43ABC4" w14:textId="77777777" w:rsidR="00B04C13" w:rsidRPr="00E65D08" w:rsidRDefault="00B04C13" w:rsidP="00D7679A">
            <w:pPr>
              <w:pStyle w:val="a4"/>
              <w:rPr>
                <w:b/>
              </w:rPr>
            </w:pPr>
            <w:r w:rsidRPr="00C267C2">
              <w:rPr>
                <w:rFonts w:hint="eastAsia"/>
                <w:b/>
                <w:sz w:val="22"/>
              </w:rPr>
              <w:lastRenderedPageBreak/>
              <w:t xml:space="preserve">2. 예상 참여기간 및 본 연구에 참여하는 대략의 전체 피험자 수 </w:t>
            </w:r>
          </w:p>
        </w:tc>
      </w:tr>
      <w:tr w:rsidR="00B04C13" w:rsidRPr="00E65D08" w14:paraId="06969D9F" w14:textId="77777777" w:rsidTr="00D7679A">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C0C7FFA" w14:textId="01763593" w:rsidR="00B04C13" w:rsidRPr="00E65D08" w:rsidRDefault="00E65D08" w:rsidP="00E827AE">
            <w:pPr>
              <w:pStyle w:val="a4"/>
              <w:ind w:left="516" w:hangingChars="258" w:hanging="516"/>
            </w:pPr>
            <w:r w:rsidRPr="00E65D08">
              <w:rPr>
                <w:rFonts w:hint="eastAsia"/>
                <w:iCs/>
              </w:rPr>
              <w:t xml:space="preserve">본 연구에 예상되는 참여기간은 </w:t>
            </w:r>
            <w:r w:rsidR="00852229">
              <w:rPr>
                <w:rFonts w:hint="eastAsia"/>
                <w:iCs/>
              </w:rPr>
              <w:t>2</w:t>
            </w:r>
            <w:r w:rsidR="00852229">
              <w:rPr>
                <w:iCs/>
              </w:rPr>
              <w:t>021</w:t>
            </w:r>
            <w:r w:rsidRPr="00E65D08">
              <w:rPr>
                <w:rFonts w:hint="eastAsia"/>
                <w:iCs/>
              </w:rPr>
              <w:t>년</w:t>
            </w:r>
            <w:r w:rsidR="00852229">
              <w:rPr>
                <w:rFonts w:hint="eastAsia"/>
                <w:iCs/>
              </w:rPr>
              <w:t xml:space="preserve"> </w:t>
            </w:r>
            <w:r w:rsidR="00E827AE">
              <w:rPr>
                <w:iCs/>
              </w:rPr>
              <w:t>7</w:t>
            </w:r>
            <w:r w:rsidRPr="00E65D08">
              <w:rPr>
                <w:rFonts w:hint="eastAsia"/>
                <w:iCs/>
              </w:rPr>
              <w:t xml:space="preserve">월부터 </w:t>
            </w:r>
            <w:r w:rsidR="00852229">
              <w:rPr>
                <w:iCs/>
              </w:rPr>
              <w:t>1</w:t>
            </w:r>
            <w:r w:rsidR="00E827AE">
              <w:rPr>
                <w:iCs/>
              </w:rPr>
              <w:t>2</w:t>
            </w:r>
            <w:r w:rsidRPr="00E65D08">
              <w:rPr>
                <w:rFonts w:hint="eastAsia"/>
                <w:iCs/>
              </w:rPr>
              <w:t xml:space="preserve">월까지 이며 약 </w:t>
            </w:r>
            <w:r w:rsidR="00E827AE">
              <w:rPr>
                <w:iCs/>
              </w:rPr>
              <w:t>6</w:t>
            </w:r>
            <w:r w:rsidRPr="00E65D08">
              <w:rPr>
                <w:rFonts w:hint="eastAsia"/>
                <w:iCs/>
              </w:rPr>
              <w:t xml:space="preserve">개월 동안 </w:t>
            </w:r>
            <w:r w:rsidR="00852229">
              <w:rPr>
                <w:rFonts w:hint="eastAsia"/>
                <w:iCs/>
              </w:rPr>
              <w:t>1</w:t>
            </w:r>
            <w:r w:rsidR="00E827AE">
              <w:rPr>
                <w:rFonts w:hint="eastAsia"/>
                <w:iCs/>
              </w:rPr>
              <w:t>번,</w:t>
            </w:r>
            <w:r w:rsidR="00E827AE">
              <w:rPr>
                <w:iCs/>
              </w:rPr>
              <w:t xml:space="preserve"> </w:t>
            </w:r>
            <w:r w:rsidR="00E827AE">
              <w:rPr>
                <w:rFonts w:hint="eastAsia"/>
                <w:iCs/>
              </w:rPr>
              <w:t>2시간 가량</w:t>
            </w:r>
            <w:r w:rsidRPr="00E65D08">
              <w:rPr>
                <w:rFonts w:hint="eastAsia"/>
                <w:iCs/>
              </w:rPr>
              <w:t xml:space="preserve">의 </w:t>
            </w:r>
            <w:r w:rsidR="00852229">
              <w:rPr>
                <w:rFonts w:hint="eastAsia"/>
                <w:iCs/>
              </w:rPr>
              <w:t>뇌파 실험에 참여하게 됩니다</w:t>
            </w:r>
            <w:r w:rsidR="00852229">
              <w:rPr>
                <w:iCs/>
              </w:rPr>
              <w:t>.</w:t>
            </w:r>
            <w:r w:rsidRPr="00E65D08">
              <w:rPr>
                <w:rFonts w:hint="eastAsia"/>
                <w:iCs/>
              </w:rPr>
              <w:t xml:space="preserve"> 본 연구에 참여하는 피험자 수는</w:t>
            </w:r>
            <w:r w:rsidR="00852229">
              <w:rPr>
                <w:iCs/>
              </w:rPr>
              <w:t xml:space="preserve"> </w:t>
            </w:r>
            <w:r w:rsidR="00DE2493">
              <w:rPr>
                <w:iCs/>
              </w:rPr>
              <w:t>66</w:t>
            </w:r>
            <w:r w:rsidRPr="00E65D08">
              <w:rPr>
                <w:rFonts w:hint="eastAsia"/>
                <w:iCs/>
              </w:rPr>
              <w:t xml:space="preserve">명입니다. </w:t>
            </w:r>
          </w:p>
        </w:tc>
      </w:tr>
      <w:tr w:rsidR="00C267C2" w:rsidRPr="00E65D08" w14:paraId="677AA435" w14:textId="77777777" w:rsidTr="00D7679A">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5B29A3B8" w14:textId="77777777" w:rsidR="00C267C2" w:rsidRPr="00E65D08" w:rsidRDefault="00C267C2" w:rsidP="00D7679A">
            <w:pPr>
              <w:pStyle w:val="a4"/>
              <w:ind w:left="348" w:hangingChars="158" w:hanging="348"/>
              <w:rPr>
                <w:iCs/>
              </w:rPr>
            </w:pPr>
            <w:r w:rsidRPr="00C267C2">
              <w:rPr>
                <w:rFonts w:hint="eastAsia"/>
                <w:b/>
                <w:iCs/>
                <w:sz w:val="22"/>
              </w:rPr>
              <w:t>3. 피험자 선정기준 및 제외기준</w:t>
            </w:r>
          </w:p>
        </w:tc>
      </w:tr>
      <w:tr w:rsidR="00C267C2" w:rsidRPr="00E65D08" w14:paraId="616EE156" w14:textId="77777777" w:rsidTr="00D7679A">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0587FB70" w14:textId="77777777" w:rsidR="00E827AE" w:rsidRDefault="00E827AE" w:rsidP="00E827AE">
            <w:pPr>
              <w:widowControl/>
              <w:spacing w:after="0" w:line="240" w:lineRule="auto"/>
              <w:ind w:left="40" w:right="40"/>
              <w:rPr>
                <w:color w:val="000000"/>
              </w:rPr>
            </w:pPr>
            <w:r>
              <w:rPr>
                <w:color w:val="000000"/>
              </w:rPr>
              <w:t>[선정기준]</w:t>
            </w:r>
          </w:p>
          <w:p w14:paraId="0DB53726" w14:textId="1D9E58C6" w:rsidR="00E949C9" w:rsidRDefault="00E827AE" w:rsidP="00E949C9">
            <w:pPr>
              <w:widowControl/>
              <w:spacing w:after="0" w:line="240" w:lineRule="auto"/>
              <w:ind w:left="40" w:right="40"/>
              <w:rPr>
                <w:color w:val="000000"/>
              </w:rPr>
            </w:pPr>
            <w:r>
              <w:rPr>
                <w:color w:val="000000"/>
              </w:rPr>
              <w:t xml:space="preserve">- </w:t>
            </w:r>
            <w:r w:rsidR="00E949C9">
              <w:rPr>
                <w:rFonts w:hint="eastAsia"/>
                <w:color w:val="000000"/>
              </w:rPr>
              <w:t xml:space="preserve">구두 의사소통이 가능한 만 </w:t>
            </w:r>
            <w:r w:rsidR="00E949C9">
              <w:rPr>
                <w:color w:val="000000"/>
              </w:rPr>
              <w:t>18</w:t>
            </w:r>
            <w:r w:rsidR="00E949C9">
              <w:rPr>
                <w:rFonts w:hint="eastAsia"/>
                <w:color w:val="000000"/>
              </w:rPr>
              <w:t xml:space="preserve">세이상 만 </w:t>
            </w:r>
            <w:r w:rsidR="00E949C9">
              <w:rPr>
                <w:color w:val="000000"/>
              </w:rPr>
              <w:t>40</w:t>
            </w:r>
            <w:r w:rsidR="00E949C9">
              <w:rPr>
                <w:rFonts w:hint="eastAsia"/>
                <w:color w:val="000000"/>
              </w:rPr>
              <w:t>세 이하인 자</w:t>
            </w:r>
          </w:p>
          <w:p w14:paraId="53CBD861" w14:textId="7C1172DC" w:rsidR="00E827AE" w:rsidRDefault="00E827AE" w:rsidP="00E827AE">
            <w:pPr>
              <w:widowControl/>
              <w:spacing w:after="0" w:line="240" w:lineRule="auto"/>
              <w:ind w:left="40" w:right="40"/>
              <w:rPr>
                <w:color w:val="000000"/>
              </w:rPr>
            </w:pPr>
            <w:r>
              <w:rPr>
                <w:color w:val="000000"/>
              </w:rPr>
              <w:t>- 일정 시간 동안 지시에 따라 행동에 제약이 가능한 자</w:t>
            </w:r>
          </w:p>
          <w:p w14:paraId="4E38F2E7" w14:textId="77777777" w:rsidR="00E827AE" w:rsidRDefault="00E827AE" w:rsidP="00E827AE">
            <w:pPr>
              <w:widowControl/>
              <w:spacing w:after="0" w:line="240" w:lineRule="auto"/>
              <w:ind w:left="40" w:right="40"/>
              <w:rPr>
                <w:color w:val="000000"/>
              </w:rPr>
            </w:pPr>
            <w:r>
              <w:rPr>
                <w:color w:val="000000"/>
              </w:rPr>
              <w:t xml:space="preserve">- </w:t>
            </w:r>
            <w:r>
              <w:t>정신 질환 병력이나 관련 약물 복용 경험이 없는 자</w:t>
            </w:r>
          </w:p>
          <w:p w14:paraId="79CB76CF" w14:textId="77777777" w:rsidR="00E827AE" w:rsidRDefault="00E827AE" w:rsidP="00E827AE">
            <w:pPr>
              <w:widowControl/>
              <w:spacing w:after="0" w:line="240" w:lineRule="auto"/>
              <w:ind w:left="40" w:right="40"/>
              <w:rPr>
                <w:color w:val="000000"/>
              </w:rPr>
            </w:pPr>
            <w:r>
              <w:rPr>
                <w:color w:val="000000"/>
              </w:rPr>
              <w:t>- 화면에 나타나는 지시사항이 구별 가능한 자</w:t>
            </w:r>
          </w:p>
          <w:p w14:paraId="0D99DCD0" w14:textId="77777777" w:rsidR="00E827AE" w:rsidRDefault="00E827AE" w:rsidP="00E827AE">
            <w:pPr>
              <w:widowControl/>
              <w:spacing w:after="0" w:line="240" w:lineRule="auto"/>
              <w:ind w:left="40" w:right="40"/>
              <w:rPr>
                <w:color w:val="000000"/>
              </w:rPr>
            </w:pPr>
            <w:r>
              <w:rPr>
                <w:color w:val="000000"/>
              </w:rPr>
              <w:t xml:space="preserve">- </w:t>
            </w:r>
            <w:r>
              <w:t>두피 자극에 민감하지 않는 자</w:t>
            </w:r>
          </w:p>
          <w:p w14:paraId="62B8C38B" w14:textId="77777777" w:rsidR="00E827AE" w:rsidRDefault="00E827AE" w:rsidP="00E827AE">
            <w:pPr>
              <w:widowControl/>
              <w:spacing w:after="0" w:line="240" w:lineRule="auto"/>
              <w:ind w:left="40" w:right="40"/>
            </w:pPr>
            <w:r>
              <w:rPr>
                <w:color w:val="000000"/>
              </w:rPr>
              <w:t xml:space="preserve">- </w:t>
            </w:r>
            <w:r>
              <w:rPr>
                <w:rFonts w:hint="eastAsia"/>
                <w:color w:val="000000"/>
              </w:rPr>
              <w:t>실험 전 충분한 수면과 휴식을 취한 자</w:t>
            </w:r>
          </w:p>
          <w:p w14:paraId="65329D3C" w14:textId="77777777" w:rsidR="00E827AE" w:rsidRDefault="00E827AE" w:rsidP="00E827AE">
            <w:pPr>
              <w:widowControl/>
              <w:spacing w:after="0" w:line="240" w:lineRule="auto"/>
              <w:ind w:left="40" w:right="40"/>
            </w:pPr>
            <w:r>
              <w:t xml:space="preserve">- </w:t>
            </w:r>
            <w:r>
              <w:rPr>
                <w:rFonts w:hint="eastAsia"/>
              </w:rPr>
              <w:t>안경 대신 렌즈 착용이 가능한 자</w:t>
            </w:r>
          </w:p>
          <w:p w14:paraId="61C6FCA8" w14:textId="77777777" w:rsidR="00E827AE" w:rsidRDefault="00E827AE" w:rsidP="00E827AE">
            <w:pPr>
              <w:widowControl/>
              <w:spacing w:after="0" w:line="240" w:lineRule="auto"/>
              <w:ind w:left="40" w:right="40"/>
              <w:rPr>
                <w:color w:val="000000"/>
              </w:rPr>
            </w:pPr>
            <w:r>
              <w:rPr>
                <w:color w:val="000000"/>
              </w:rPr>
              <w:t>[제외기준]</w:t>
            </w:r>
          </w:p>
          <w:p w14:paraId="77DC81DD" w14:textId="29D7AE85" w:rsidR="00C267C2" w:rsidRPr="00E82170" w:rsidRDefault="00E827AE" w:rsidP="00E827AE">
            <w:pPr>
              <w:widowControl/>
              <w:wordWrap/>
              <w:autoSpaceDE/>
              <w:autoSpaceDN/>
              <w:snapToGrid w:val="0"/>
              <w:spacing w:after="0" w:line="240" w:lineRule="auto"/>
              <w:ind w:left="40" w:right="40"/>
              <w:rPr>
                <w:rFonts w:eastAsiaTheme="minorHAnsi" w:cs="굴림"/>
                <w:color w:val="000000" w:themeColor="text1"/>
                <w:kern w:val="0"/>
              </w:rPr>
            </w:pPr>
            <w:r>
              <w:rPr>
                <w:color w:val="000000"/>
              </w:rPr>
              <w:t>- 주의력 결핍 및 과잉 행동 장애를 보이는 자</w:t>
            </w:r>
          </w:p>
        </w:tc>
      </w:tr>
      <w:tr w:rsidR="00B04C13" w:rsidRPr="00E65D08" w14:paraId="02EDAEEC" w14:textId="77777777" w:rsidTr="00D7679A">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5C7895D" w14:textId="77777777" w:rsidR="00B04C13" w:rsidRPr="00E65D08" w:rsidRDefault="00B04C13" w:rsidP="00D7679A">
            <w:pPr>
              <w:pStyle w:val="a4"/>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6F80AFEE" w14:textId="77777777" w:rsidTr="00D7679A">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9E18134" w14:textId="4073F43B" w:rsidR="00B04C13" w:rsidRDefault="00C61224" w:rsidP="00D7679A">
            <w:pPr>
              <w:pStyle w:val="a4"/>
              <w:ind w:left="316" w:hangingChars="158" w:hanging="316"/>
              <w:jc w:val="left"/>
              <w:rPr>
                <w:iCs/>
              </w:rPr>
            </w:pPr>
            <w:r w:rsidRPr="00C61224">
              <w:rPr>
                <w:rFonts w:hint="eastAsia"/>
                <w:iCs/>
              </w:rPr>
              <w:t>본</w:t>
            </w:r>
            <w:r w:rsidRPr="00C61224">
              <w:rPr>
                <w:iCs/>
              </w:rPr>
              <w:t xml:space="preserve"> 연구에 적합한 피험자로 선정되실 경우 약 </w:t>
            </w:r>
            <w:r w:rsidR="00E827AE">
              <w:rPr>
                <w:iCs/>
              </w:rPr>
              <w:t>6</w:t>
            </w:r>
            <w:r w:rsidRPr="00C61224">
              <w:rPr>
                <w:iCs/>
              </w:rPr>
              <w:t xml:space="preserve">개월의 기간 동안 1번 UNIST 104동 903호로 방문하시어 </w:t>
            </w:r>
            <w:r w:rsidR="00E827AE">
              <w:rPr>
                <w:iCs/>
              </w:rPr>
              <w:t>2</w:t>
            </w:r>
            <w:r w:rsidR="00E827AE">
              <w:rPr>
                <w:rFonts w:hint="eastAsia"/>
                <w:iCs/>
              </w:rPr>
              <w:t>시간</w:t>
            </w:r>
            <w:r w:rsidR="00E949C9">
              <w:rPr>
                <w:rFonts w:hint="eastAsia"/>
                <w:iCs/>
              </w:rPr>
              <w:t xml:space="preserve"> </w:t>
            </w:r>
            <w:r w:rsidR="00E949C9">
              <w:rPr>
                <w:iCs/>
              </w:rPr>
              <w:t>30</w:t>
            </w:r>
            <w:r w:rsidR="00E949C9">
              <w:rPr>
                <w:rFonts w:hint="eastAsia"/>
                <w:iCs/>
              </w:rPr>
              <w:t>분</w:t>
            </w:r>
            <w:r w:rsidR="00E827AE">
              <w:rPr>
                <w:rFonts w:hint="eastAsia"/>
                <w:iCs/>
              </w:rPr>
              <w:t>가량의 연속된 실험에</w:t>
            </w:r>
            <w:r w:rsidRPr="00C61224">
              <w:rPr>
                <w:iCs/>
              </w:rPr>
              <w:t xml:space="preserve"> 참여하시게 됩니다. 본 연구의 참여에서 종료 시까지 귀하께서 받게 되는 검사 및 절차는 다음과 같습니다.</w:t>
            </w:r>
          </w:p>
          <w:p w14:paraId="0B26A16E" w14:textId="77777777" w:rsidR="00E827AE" w:rsidRDefault="00E827AE" w:rsidP="00E827AE">
            <w:pPr>
              <w:widowControl/>
              <w:numPr>
                <w:ilvl w:val="0"/>
                <w:numId w:val="9"/>
              </w:numPr>
              <w:pBdr>
                <w:top w:val="nil"/>
                <w:left w:val="nil"/>
                <w:bottom w:val="nil"/>
                <w:right w:val="nil"/>
                <w:between w:val="nil"/>
              </w:pBdr>
              <w:spacing w:after="0" w:line="240" w:lineRule="auto"/>
              <w:ind w:right="40"/>
              <w:rPr>
                <w:color w:val="000000"/>
              </w:rPr>
            </w:pPr>
            <w:r>
              <w:rPr>
                <w:color w:val="000000"/>
              </w:rPr>
              <w:t>실험 1 세부 실험 방법</w:t>
            </w:r>
          </w:p>
          <w:p w14:paraId="640B9DE6" w14:textId="77777777" w:rsidR="00E827AE" w:rsidRDefault="00E827AE" w:rsidP="00E827AE">
            <w:pPr>
              <w:widowControl/>
              <w:numPr>
                <w:ilvl w:val="0"/>
                <w:numId w:val="10"/>
              </w:numPr>
              <w:pBdr>
                <w:top w:val="nil"/>
                <w:left w:val="nil"/>
                <w:bottom w:val="nil"/>
                <w:right w:val="nil"/>
                <w:between w:val="nil"/>
              </w:pBdr>
              <w:shd w:val="clear" w:color="auto" w:fill="FFFFFF"/>
              <w:spacing w:after="0" w:line="240" w:lineRule="auto"/>
              <w:ind w:right="40"/>
              <w:rPr>
                <w:color w:val="000000"/>
              </w:rPr>
            </w:pPr>
            <w:r>
              <w:rPr>
                <w:color w:val="000000"/>
                <w:highlight w:val="white"/>
              </w:rPr>
              <w:t>아래의 그림과 같이 총 세 가지 과제로 이루어짐</w:t>
            </w:r>
          </w:p>
          <w:p w14:paraId="2CB56F73" w14:textId="77777777" w:rsidR="00E827AE" w:rsidRPr="00CA5F34" w:rsidRDefault="00E827AE" w:rsidP="00E827AE">
            <w:pPr>
              <w:widowControl/>
              <w:numPr>
                <w:ilvl w:val="0"/>
                <w:numId w:val="10"/>
              </w:numPr>
              <w:pBdr>
                <w:top w:val="nil"/>
                <w:left w:val="nil"/>
                <w:bottom w:val="nil"/>
                <w:right w:val="nil"/>
                <w:between w:val="nil"/>
              </w:pBdr>
              <w:shd w:val="clear" w:color="auto" w:fill="FFFFFF"/>
              <w:spacing w:after="0" w:line="240" w:lineRule="auto"/>
              <w:ind w:right="40"/>
              <w:rPr>
                <w:rFonts w:asciiTheme="minorEastAsia" w:hAnsiTheme="minorEastAsia"/>
                <w:color w:val="000000"/>
              </w:rPr>
            </w:pPr>
            <w:r w:rsidRPr="00CA5F34">
              <w:rPr>
                <w:rFonts w:asciiTheme="minorEastAsia" w:hAnsiTheme="minorEastAsia"/>
                <w:color w:val="000000"/>
                <w:highlight w:val="white"/>
              </w:rPr>
              <w:t>친숙도 과제 (Familiarity check): 자극물로 주어</w:t>
            </w:r>
            <w:r w:rsidRPr="00CA5F34">
              <w:rPr>
                <w:rFonts w:asciiTheme="minorEastAsia" w:hAnsiTheme="minorEastAsia" w:hint="eastAsia"/>
                <w:color w:val="000000"/>
                <w:highlight w:val="white"/>
              </w:rPr>
              <w:t>지는 포스터를 보고 해당 콘텐츠를 본 적이 있는지 없는지 키보드로 응답.</w:t>
            </w:r>
            <w:r w:rsidRPr="00CA5F34">
              <w:rPr>
                <w:rFonts w:asciiTheme="minorEastAsia" w:hAnsiTheme="minorEastAsia" w:hint="eastAsia"/>
                <w:color w:val="000000"/>
              </w:rPr>
              <w:t xml:space="preserve"> </w:t>
            </w:r>
            <w:r w:rsidRPr="00CA5F34">
              <w:rPr>
                <w:rFonts w:asciiTheme="minorEastAsia" w:hAnsiTheme="minorEastAsia" w:cs="Arial"/>
                <w:color w:val="000000"/>
              </w:rPr>
              <w:t>(1: 본 적이 있음. 2: 본 적이 없음)</w:t>
            </w:r>
          </w:p>
          <w:p w14:paraId="47816206" w14:textId="77777777" w:rsidR="00E827AE" w:rsidRPr="00CA5F34" w:rsidRDefault="00E827AE" w:rsidP="00E827AE">
            <w:pPr>
              <w:widowControl/>
              <w:numPr>
                <w:ilvl w:val="0"/>
                <w:numId w:val="10"/>
              </w:numPr>
              <w:pBdr>
                <w:top w:val="nil"/>
                <w:left w:val="nil"/>
                <w:bottom w:val="nil"/>
                <w:right w:val="nil"/>
                <w:between w:val="nil"/>
              </w:pBdr>
              <w:shd w:val="clear" w:color="auto" w:fill="FFFFFF"/>
              <w:spacing w:after="0" w:line="240" w:lineRule="auto"/>
              <w:ind w:right="40"/>
              <w:rPr>
                <w:rFonts w:asciiTheme="minorEastAsia" w:hAnsiTheme="minorEastAsia"/>
                <w:color w:val="000000"/>
              </w:rPr>
            </w:pPr>
            <w:r w:rsidRPr="00CA5F34">
              <w:rPr>
                <w:rFonts w:asciiTheme="minorEastAsia" w:hAnsiTheme="minorEastAsia" w:hint="eastAsia"/>
                <w:color w:val="000000"/>
                <w:highlight w:val="white"/>
              </w:rPr>
              <w:t xml:space="preserve">호감도 </w:t>
            </w:r>
            <w:r w:rsidRPr="00CA5F34">
              <w:rPr>
                <w:rFonts w:asciiTheme="minorEastAsia" w:hAnsiTheme="minorEastAsia"/>
                <w:color w:val="000000"/>
                <w:highlight w:val="white"/>
              </w:rPr>
              <w:t>과제 (</w:t>
            </w:r>
            <w:r w:rsidRPr="00CA5F34">
              <w:rPr>
                <w:rFonts w:asciiTheme="minorEastAsia" w:hAnsiTheme="minorEastAsia" w:hint="eastAsia"/>
                <w:color w:val="000000"/>
                <w:highlight w:val="white"/>
              </w:rPr>
              <w:t>L</w:t>
            </w:r>
            <w:r w:rsidRPr="00CA5F34">
              <w:rPr>
                <w:rFonts w:asciiTheme="minorEastAsia" w:hAnsiTheme="minorEastAsia"/>
                <w:color w:val="000000"/>
                <w:highlight w:val="white"/>
              </w:rPr>
              <w:t xml:space="preserve">iking task): </w:t>
            </w:r>
            <w:r w:rsidRPr="00CA5F34">
              <w:rPr>
                <w:rFonts w:asciiTheme="minorEastAsia" w:hAnsiTheme="minorEastAsia" w:cs="Arial"/>
                <w:color w:val="000000"/>
              </w:rPr>
              <w:t xml:space="preserve">화면에 나타나는 포스터를 보고 해당 콘텐츠를 보고 싶은 정도를 마우스로 응답. (1: 전혀 보고싶지 않음~ </w:t>
            </w:r>
            <w:r>
              <w:rPr>
                <w:rFonts w:asciiTheme="minorEastAsia" w:hAnsiTheme="minorEastAsia" w:cs="Arial"/>
                <w:color w:val="000000"/>
              </w:rPr>
              <w:t>11</w:t>
            </w:r>
            <w:r w:rsidRPr="00CA5F34">
              <w:rPr>
                <w:rFonts w:asciiTheme="minorEastAsia" w:hAnsiTheme="minorEastAsia" w:cs="Arial"/>
                <w:color w:val="000000"/>
              </w:rPr>
              <w:t>: 매우 보고싶음)</w:t>
            </w:r>
          </w:p>
          <w:p w14:paraId="499A5273" w14:textId="77777777" w:rsidR="00E827AE" w:rsidRPr="00003983" w:rsidRDefault="00E827AE" w:rsidP="00E827AE">
            <w:pPr>
              <w:widowControl/>
              <w:numPr>
                <w:ilvl w:val="0"/>
                <w:numId w:val="10"/>
              </w:numPr>
              <w:pBdr>
                <w:top w:val="nil"/>
                <w:left w:val="nil"/>
                <w:bottom w:val="nil"/>
                <w:right w:val="nil"/>
                <w:between w:val="nil"/>
              </w:pBdr>
              <w:shd w:val="clear" w:color="auto" w:fill="FFFFFF"/>
              <w:spacing w:after="0" w:line="240" w:lineRule="auto"/>
              <w:ind w:right="40"/>
              <w:rPr>
                <w:color w:val="000000"/>
              </w:rPr>
            </w:pPr>
            <w:r>
              <w:rPr>
                <w:rFonts w:hint="eastAsia"/>
                <w:color w:val="000000"/>
              </w:rPr>
              <w:t>찜</w:t>
            </w:r>
            <w:r>
              <w:rPr>
                <w:color w:val="000000"/>
              </w:rPr>
              <w:t xml:space="preserve">과제 </w:t>
            </w:r>
            <w:r>
              <w:rPr>
                <w:color w:val="000000"/>
                <w:highlight w:val="white"/>
              </w:rPr>
              <w:t>(List up task)</w:t>
            </w:r>
            <w:r>
              <w:rPr>
                <w:color w:val="000000"/>
              </w:rPr>
              <w:t xml:space="preserve">: </w:t>
            </w:r>
            <w:r>
              <w:rPr>
                <w:rFonts w:hint="eastAsia"/>
                <w:color w:val="000000"/>
              </w:rPr>
              <w:t>화면에 나타나는 포스터를 보고,</w:t>
            </w:r>
            <w:r>
              <w:rPr>
                <w:color w:val="000000"/>
              </w:rPr>
              <w:t xml:space="preserve"> </w:t>
            </w:r>
            <w:r>
              <w:rPr>
                <w:rFonts w:hint="eastAsia"/>
                <w:color w:val="000000"/>
              </w:rPr>
              <w:t>원하는 콘텐츠가 있다면 마우스로</w:t>
            </w:r>
            <w:r>
              <w:rPr>
                <w:color w:val="000000"/>
              </w:rPr>
              <w:t xml:space="preserve"> </w:t>
            </w:r>
            <w:r>
              <w:rPr>
                <w:rFonts w:hint="eastAsia"/>
                <w:color w:val="000000"/>
              </w:rPr>
              <w:t>응답.</w:t>
            </w:r>
            <w:r>
              <w:rPr>
                <w:color w:val="000000"/>
              </w:rPr>
              <w:t xml:space="preserve"> </w:t>
            </w:r>
            <w:r>
              <w:rPr>
                <w:rFonts w:hint="eastAsia"/>
                <w:color w:val="000000"/>
              </w:rPr>
              <w:t xml:space="preserve">선택한 콘텐츠는 </w:t>
            </w:r>
            <w:r>
              <w:rPr>
                <w:color w:val="000000"/>
              </w:rPr>
              <w:t>‘</w:t>
            </w:r>
            <w:r>
              <w:rPr>
                <w:rFonts w:hint="eastAsia"/>
                <w:color w:val="000000"/>
              </w:rPr>
              <w:t>찜 콘텐츠 목록</w:t>
            </w:r>
            <w:r>
              <w:rPr>
                <w:color w:val="000000"/>
              </w:rPr>
              <w:t>’</w:t>
            </w:r>
            <w:r>
              <w:rPr>
                <w:rFonts w:hint="eastAsia"/>
                <w:color w:val="000000"/>
              </w:rPr>
              <w:t>에 포함됨.</w:t>
            </w:r>
            <w:r>
              <w:rPr>
                <w:color w:val="000000"/>
              </w:rPr>
              <w:t xml:space="preserve"> </w:t>
            </w:r>
            <w:r>
              <w:rPr>
                <w:rFonts w:hint="eastAsia"/>
                <w:color w:val="000000"/>
              </w:rPr>
              <w:t>선택에 있어서 개수는 제한하지 않음.</w:t>
            </w:r>
            <w:r>
              <w:rPr>
                <w:color w:val="000000"/>
              </w:rPr>
              <w:t xml:space="preserve"> </w:t>
            </w:r>
          </w:p>
          <w:p w14:paraId="4059F08D" w14:textId="77777777" w:rsidR="00E827AE" w:rsidRDefault="00E827AE" w:rsidP="00E827AE">
            <w:pPr>
              <w:widowControl/>
              <w:numPr>
                <w:ilvl w:val="0"/>
                <w:numId w:val="10"/>
              </w:numPr>
              <w:pBdr>
                <w:top w:val="nil"/>
                <w:left w:val="nil"/>
                <w:bottom w:val="nil"/>
                <w:right w:val="nil"/>
                <w:between w:val="nil"/>
              </w:pBdr>
              <w:shd w:val="clear" w:color="auto" w:fill="FFFFFF"/>
              <w:spacing w:after="0" w:line="240" w:lineRule="auto"/>
              <w:ind w:right="40"/>
              <w:rPr>
                <w:color w:val="000000"/>
              </w:rPr>
            </w:pPr>
            <w:r>
              <w:rPr>
                <w:color w:val="000000"/>
              </w:rPr>
              <w:t>피험자 모두는 [친숙도 과제] – [</w:t>
            </w:r>
            <w:r>
              <w:rPr>
                <w:rFonts w:hint="eastAsia"/>
                <w:color w:val="000000"/>
              </w:rPr>
              <w:t xml:space="preserve">호감도 </w:t>
            </w:r>
            <w:r>
              <w:rPr>
                <w:color w:val="000000"/>
              </w:rPr>
              <w:t>과제] – [</w:t>
            </w:r>
            <w:r>
              <w:rPr>
                <w:rFonts w:hint="eastAsia"/>
                <w:color w:val="000000"/>
              </w:rPr>
              <w:t>찜</w:t>
            </w:r>
            <w:r>
              <w:rPr>
                <w:color w:val="000000"/>
              </w:rPr>
              <w:t>과제] 순으로 실험에 참가함.</w:t>
            </w:r>
          </w:p>
          <w:p w14:paraId="556E24D7" w14:textId="77777777" w:rsidR="00E827AE" w:rsidRPr="009B2363" w:rsidRDefault="00E827AE" w:rsidP="00E827AE">
            <w:pPr>
              <w:widowControl/>
              <w:pBdr>
                <w:top w:val="nil"/>
                <w:left w:val="nil"/>
                <w:bottom w:val="nil"/>
                <w:right w:val="nil"/>
                <w:between w:val="nil"/>
              </w:pBdr>
              <w:shd w:val="clear" w:color="auto" w:fill="FFFFFF"/>
              <w:spacing w:after="0" w:line="240" w:lineRule="auto"/>
              <w:ind w:left="760" w:right="40" w:firstLineChars="500" w:firstLine="1000"/>
              <w:rPr>
                <w:color w:val="0070C0"/>
              </w:rPr>
            </w:pPr>
            <w:r>
              <w:rPr>
                <w:noProof/>
              </w:rPr>
              <w:lastRenderedPageBreak/>
              <w:drawing>
                <wp:inline distT="0" distB="0" distL="0" distR="0" wp14:anchorId="263515EF" wp14:editId="5D973615">
                  <wp:extent cx="3956050" cy="1220470"/>
                  <wp:effectExtent l="0" t="0" r="635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91071" cy="1231274"/>
                          </a:xfrm>
                          <a:prstGeom prst="rect">
                            <a:avLst/>
                          </a:prstGeom>
                        </pic:spPr>
                      </pic:pic>
                    </a:graphicData>
                  </a:graphic>
                </wp:inline>
              </w:drawing>
            </w:r>
          </w:p>
          <w:p w14:paraId="7D884137" w14:textId="77777777" w:rsidR="00E827AE" w:rsidRDefault="00E827AE" w:rsidP="00E827AE">
            <w:pPr>
              <w:widowControl/>
              <w:pBdr>
                <w:top w:val="nil"/>
                <w:left w:val="nil"/>
                <w:bottom w:val="nil"/>
                <w:right w:val="nil"/>
                <w:between w:val="nil"/>
              </w:pBdr>
              <w:shd w:val="clear" w:color="auto" w:fill="FFFFFF"/>
              <w:spacing w:after="0" w:line="240" w:lineRule="auto"/>
              <w:ind w:left="760" w:right="40"/>
              <w:jc w:val="center"/>
              <w:rPr>
                <w:color w:val="000000"/>
              </w:rPr>
            </w:pPr>
          </w:p>
          <w:p w14:paraId="6F3AD782" w14:textId="77777777" w:rsidR="00E827AE" w:rsidRDefault="00E827AE" w:rsidP="00E827AE">
            <w:pPr>
              <w:widowControl/>
              <w:numPr>
                <w:ilvl w:val="0"/>
                <w:numId w:val="9"/>
              </w:numPr>
              <w:pBdr>
                <w:top w:val="nil"/>
                <w:left w:val="nil"/>
                <w:bottom w:val="nil"/>
                <w:right w:val="nil"/>
                <w:between w:val="nil"/>
              </w:pBdr>
              <w:shd w:val="clear" w:color="auto" w:fill="FFFFFF"/>
              <w:spacing w:after="0" w:line="240" w:lineRule="auto"/>
              <w:ind w:right="40"/>
              <w:rPr>
                <w:color w:val="000000"/>
              </w:rPr>
            </w:pPr>
            <w:r>
              <w:rPr>
                <w:color w:val="000000"/>
              </w:rPr>
              <w:t>실험 2 세부 실험 방법</w:t>
            </w:r>
          </w:p>
          <w:p w14:paraId="3F6A923C" w14:textId="77777777" w:rsidR="00E827AE" w:rsidRDefault="00E827AE" w:rsidP="00E827AE">
            <w:pPr>
              <w:widowControl/>
              <w:pBdr>
                <w:top w:val="nil"/>
                <w:left w:val="nil"/>
                <w:bottom w:val="nil"/>
                <w:right w:val="nil"/>
                <w:between w:val="nil"/>
              </w:pBdr>
              <w:shd w:val="clear" w:color="auto" w:fill="FFFFFF"/>
              <w:spacing w:after="0" w:line="240" w:lineRule="auto"/>
              <w:ind w:left="400" w:right="40"/>
              <w:rPr>
                <w:color w:val="000000"/>
              </w:rPr>
            </w:pPr>
            <w:r>
              <w:rPr>
                <w:color w:val="000000"/>
              </w:rPr>
              <w:t xml:space="preserve">- </w:t>
            </w:r>
            <w:r>
              <w:rPr>
                <w:rFonts w:hint="eastAsia"/>
                <w:color w:val="000000"/>
              </w:rPr>
              <w:t xml:space="preserve">실험 </w:t>
            </w:r>
            <w:r>
              <w:rPr>
                <w:color w:val="000000"/>
              </w:rPr>
              <w:t>1</w:t>
            </w:r>
            <w:r>
              <w:rPr>
                <w:rFonts w:hint="eastAsia"/>
                <w:color w:val="000000"/>
              </w:rPr>
              <w:t xml:space="preserve">의 </w:t>
            </w:r>
            <w:r>
              <w:rPr>
                <w:color w:val="000000"/>
              </w:rPr>
              <w:t>[</w:t>
            </w:r>
            <w:r>
              <w:rPr>
                <w:rFonts w:hint="eastAsia"/>
                <w:color w:val="000000"/>
              </w:rPr>
              <w:t xml:space="preserve">호감도과제]와 </w:t>
            </w:r>
            <w:r>
              <w:rPr>
                <w:color w:val="000000"/>
              </w:rPr>
              <w:t>[</w:t>
            </w:r>
            <w:r>
              <w:rPr>
                <w:rFonts w:hint="eastAsia"/>
                <w:color w:val="000000"/>
              </w:rPr>
              <w:t>찜과제]를 바탕으로 선택 과제의 자극물을 구성함</w:t>
            </w:r>
          </w:p>
          <w:p w14:paraId="7678D2F2" w14:textId="57E0C222" w:rsidR="00E827AE" w:rsidRDefault="00E827AE" w:rsidP="00E827AE">
            <w:pPr>
              <w:widowControl/>
              <w:pBdr>
                <w:top w:val="nil"/>
                <w:left w:val="nil"/>
                <w:bottom w:val="nil"/>
                <w:right w:val="nil"/>
                <w:between w:val="nil"/>
              </w:pBdr>
              <w:shd w:val="clear" w:color="auto" w:fill="FFFFFF"/>
              <w:spacing w:after="0" w:line="240" w:lineRule="auto"/>
              <w:ind w:left="400" w:right="40"/>
              <w:rPr>
                <w:color w:val="000000"/>
              </w:rPr>
            </w:pPr>
            <w:r>
              <w:rPr>
                <w:rFonts w:hint="eastAsia"/>
                <w:color w:val="000000"/>
              </w:rPr>
              <w:t>-</w:t>
            </w:r>
            <w:r>
              <w:rPr>
                <w:color w:val="000000"/>
              </w:rPr>
              <w:t xml:space="preserve"> </w:t>
            </w:r>
            <w:r>
              <w:rPr>
                <w:rFonts w:hint="eastAsia"/>
                <w:color w:val="000000"/>
              </w:rPr>
              <w:t xml:space="preserve">실험 </w:t>
            </w:r>
            <w:r>
              <w:rPr>
                <w:color w:val="000000"/>
              </w:rPr>
              <w:t>2</w:t>
            </w:r>
            <w:r>
              <w:rPr>
                <w:rFonts w:hint="eastAsia"/>
                <w:color w:val="000000"/>
              </w:rPr>
              <w:t xml:space="preserve">에서 진행되는 </w:t>
            </w:r>
            <w:r>
              <w:rPr>
                <w:color w:val="000000"/>
              </w:rPr>
              <w:t>[</w:t>
            </w:r>
            <w:r>
              <w:rPr>
                <w:rFonts w:hint="eastAsia"/>
                <w:color w:val="000000"/>
              </w:rPr>
              <w:t xml:space="preserve">선택과제]는 </w:t>
            </w:r>
            <w:r>
              <w:rPr>
                <w:color w:val="000000"/>
              </w:rPr>
              <w:t>4</w:t>
            </w:r>
            <w:r>
              <w:rPr>
                <w:rFonts w:hint="eastAsia"/>
                <w:color w:val="000000"/>
              </w:rPr>
              <w:t xml:space="preserve">개의 </w:t>
            </w:r>
            <w:r>
              <w:rPr>
                <w:color w:val="000000"/>
              </w:rPr>
              <w:t xml:space="preserve">set size (6, 12, 16, 24) </w:t>
            </w:r>
            <w:r>
              <w:rPr>
                <w:rFonts w:hint="eastAsia"/>
                <w:color w:val="000000"/>
              </w:rPr>
              <w:t>와 주관적 가치</w:t>
            </w:r>
            <w:r>
              <w:rPr>
                <w:color w:val="000000"/>
              </w:rPr>
              <w:t xml:space="preserve"> </w:t>
            </w:r>
            <w:r>
              <w:rPr>
                <w:rFonts w:hint="eastAsia"/>
                <w:color w:val="000000"/>
              </w:rPr>
              <w:t xml:space="preserve">범위 </w:t>
            </w:r>
            <w:r>
              <w:rPr>
                <w:color w:val="000000"/>
              </w:rPr>
              <w:t>(</w:t>
            </w:r>
            <w:r>
              <w:rPr>
                <w:rFonts w:hint="eastAsia"/>
                <w:color w:val="000000"/>
              </w:rPr>
              <w:t>h</w:t>
            </w:r>
            <w:r>
              <w:rPr>
                <w:color w:val="000000"/>
              </w:rPr>
              <w:t>igh vs. low)</w:t>
            </w:r>
            <w:r>
              <w:rPr>
                <w:rFonts w:hint="eastAsia"/>
                <w:color w:val="000000"/>
              </w:rPr>
              <w:t xml:space="preserve">의 조합인 총 </w:t>
            </w:r>
            <w:r>
              <w:rPr>
                <w:color w:val="000000"/>
              </w:rPr>
              <w:t>8</w:t>
            </w:r>
            <w:r>
              <w:rPr>
                <w:rFonts w:hint="eastAsia"/>
                <w:color w:val="000000"/>
              </w:rPr>
              <w:t xml:space="preserve">개의 조건을 </w:t>
            </w:r>
            <w:r>
              <w:rPr>
                <w:color w:val="000000"/>
              </w:rPr>
              <w:t>20</w:t>
            </w:r>
            <w:r>
              <w:rPr>
                <w:rFonts w:hint="eastAsia"/>
                <w:color w:val="000000"/>
              </w:rPr>
              <w:t>번 반목하는 것으로 구성됨</w:t>
            </w:r>
          </w:p>
          <w:p w14:paraId="64847B79" w14:textId="76C3F8F9" w:rsidR="00D13F34" w:rsidRPr="00D13F34" w:rsidRDefault="00D13F34" w:rsidP="00D13F34">
            <w:pPr>
              <w:widowControl/>
              <w:pBdr>
                <w:top w:val="nil"/>
                <w:left w:val="nil"/>
                <w:bottom w:val="nil"/>
                <w:right w:val="nil"/>
                <w:between w:val="nil"/>
              </w:pBdr>
              <w:shd w:val="clear" w:color="auto" w:fill="FFFFFF"/>
              <w:spacing w:after="0" w:line="240" w:lineRule="auto"/>
              <w:ind w:left="400" w:right="40"/>
              <w:rPr>
                <w:color w:val="000000"/>
              </w:rPr>
            </w:pPr>
            <w:r>
              <w:rPr>
                <w:rFonts w:hint="eastAsia"/>
                <w:color w:val="000000"/>
              </w:rPr>
              <w:t>-</w:t>
            </w:r>
            <w:r>
              <w:rPr>
                <w:color w:val="000000"/>
              </w:rPr>
              <w:t xml:space="preserve"> </w:t>
            </w:r>
            <w:r>
              <w:rPr>
                <w:rFonts w:hint="eastAsia"/>
                <w:color w:val="000000"/>
              </w:rPr>
              <w:t>실험군:</w:t>
            </w:r>
            <w:r>
              <w:rPr>
                <w:color w:val="000000"/>
              </w:rPr>
              <w:t xml:space="preserve"> </w:t>
            </w:r>
            <w:r>
              <w:rPr>
                <w:rFonts w:hint="eastAsia"/>
                <w:color w:val="000000"/>
              </w:rPr>
              <w:t>주관적 가치</w:t>
            </w:r>
            <w:r>
              <w:rPr>
                <w:color w:val="000000"/>
              </w:rPr>
              <w:t xml:space="preserve"> </w:t>
            </w:r>
            <w:r>
              <w:rPr>
                <w:rFonts w:hint="eastAsia"/>
                <w:color w:val="000000"/>
              </w:rPr>
              <w:t xml:space="preserve">범위 </w:t>
            </w:r>
            <w:r>
              <w:rPr>
                <w:color w:val="000000"/>
              </w:rPr>
              <w:t>(</w:t>
            </w:r>
            <w:r>
              <w:rPr>
                <w:rFonts w:hint="eastAsia"/>
                <w:color w:val="000000"/>
              </w:rPr>
              <w:t>h</w:t>
            </w:r>
            <w:r>
              <w:rPr>
                <w:color w:val="000000"/>
              </w:rPr>
              <w:t xml:space="preserve">igh vs. low)  / </w:t>
            </w:r>
            <w:r>
              <w:rPr>
                <w:rFonts w:hint="eastAsia"/>
                <w:color w:val="000000"/>
              </w:rPr>
              <w:t>대조군: 주관적 가치</w:t>
            </w:r>
            <w:r>
              <w:rPr>
                <w:color w:val="000000"/>
              </w:rPr>
              <w:t xml:space="preserve"> </w:t>
            </w:r>
            <w:r>
              <w:rPr>
                <w:rFonts w:hint="eastAsia"/>
                <w:color w:val="000000"/>
              </w:rPr>
              <w:t xml:space="preserve">범위 </w:t>
            </w:r>
            <w:r>
              <w:rPr>
                <w:color w:val="000000"/>
              </w:rPr>
              <w:t>(high vs. high)</w:t>
            </w:r>
          </w:p>
          <w:p w14:paraId="1441953D" w14:textId="77777777" w:rsidR="00E827AE" w:rsidRDefault="00E827AE" w:rsidP="00E827AE">
            <w:pPr>
              <w:widowControl/>
              <w:pBdr>
                <w:top w:val="nil"/>
                <w:left w:val="nil"/>
                <w:bottom w:val="nil"/>
                <w:right w:val="nil"/>
                <w:between w:val="nil"/>
              </w:pBdr>
              <w:shd w:val="clear" w:color="auto" w:fill="FFFFFF"/>
              <w:spacing w:after="0" w:line="240" w:lineRule="auto"/>
              <w:ind w:left="400" w:right="40"/>
              <w:rPr>
                <w:color w:val="000000"/>
              </w:rPr>
            </w:pPr>
            <w:r>
              <w:rPr>
                <w:color w:val="000000"/>
              </w:rPr>
              <w:t xml:space="preserve">- </w:t>
            </w:r>
            <w:r>
              <w:rPr>
                <w:rFonts w:hint="eastAsia"/>
                <w:color w:val="000000"/>
              </w:rPr>
              <w:t xml:space="preserve">선택과제 </w:t>
            </w:r>
            <w:r>
              <w:rPr>
                <w:color w:val="000000"/>
              </w:rPr>
              <w:t>(Choice task)</w:t>
            </w:r>
            <w:r>
              <w:rPr>
                <w:rFonts w:hint="eastAsia"/>
                <w:color w:val="000000"/>
              </w:rPr>
              <w:t>:</w:t>
            </w:r>
            <w:r>
              <w:rPr>
                <w:color w:val="000000"/>
              </w:rPr>
              <w:t xml:space="preserve"> </w:t>
            </w:r>
            <w:r>
              <w:rPr>
                <w:rFonts w:hint="eastAsia"/>
                <w:color w:val="000000"/>
              </w:rPr>
              <w:t xml:space="preserve">뇌파 장비를 착용하고 화면에 나타나는 포스터 중 보고싶은 콘텐츠 </w:t>
            </w:r>
            <w:r>
              <w:rPr>
                <w:color w:val="000000"/>
              </w:rPr>
              <w:t>‘</w:t>
            </w:r>
            <w:r>
              <w:rPr>
                <w:rFonts w:hint="eastAsia"/>
                <w:color w:val="000000"/>
              </w:rPr>
              <w:t>한 가지</w:t>
            </w:r>
            <w:r>
              <w:rPr>
                <w:color w:val="000000"/>
              </w:rPr>
              <w:t>’</w:t>
            </w:r>
            <w:r>
              <w:rPr>
                <w:rFonts w:hint="eastAsia"/>
                <w:color w:val="000000"/>
              </w:rPr>
              <w:t>를 마우스로 응답함.</w:t>
            </w:r>
            <w:r>
              <w:rPr>
                <w:color w:val="000000"/>
              </w:rPr>
              <w:t xml:space="preserve"> </w:t>
            </w:r>
            <w:r>
              <w:rPr>
                <w:rFonts w:hint="eastAsia"/>
                <w:color w:val="000000"/>
              </w:rPr>
              <w:t xml:space="preserve">만약 보고싶은 콘텐츠가 없다면 화면 중앙의 </w:t>
            </w:r>
            <w:r>
              <w:rPr>
                <w:color w:val="000000"/>
              </w:rPr>
              <w:t>‘+’</w:t>
            </w:r>
            <w:r>
              <w:rPr>
                <w:rFonts w:hint="eastAsia"/>
                <w:color w:val="000000"/>
              </w:rPr>
              <w:t>표시를 마우스로 선택함.</w:t>
            </w:r>
          </w:p>
          <w:p w14:paraId="3306FA6F" w14:textId="77777777" w:rsidR="00E827AE" w:rsidRDefault="00E827AE" w:rsidP="00E827AE">
            <w:pPr>
              <w:widowControl/>
              <w:pBdr>
                <w:top w:val="nil"/>
                <w:left w:val="nil"/>
                <w:bottom w:val="nil"/>
                <w:right w:val="nil"/>
                <w:between w:val="nil"/>
              </w:pBdr>
              <w:shd w:val="clear" w:color="auto" w:fill="FFFFFF"/>
              <w:spacing w:after="0" w:line="240" w:lineRule="auto"/>
              <w:ind w:left="400" w:right="40"/>
              <w:rPr>
                <w:color w:val="000000"/>
              </w:rPr>
            </w:pPr>
            <w:r>
              <w:rPr>
                <w:rFonts w:hint="eastAsia"/>
                <w:color w:val="000000"/>
              </w:rPr>
              <w:t>-</w:t>
            </w:r>
            <w:r>
              <w:rPr>
                <w:color w:val="000000"/>
              </w:rPr>
              <w:t xml:space="preserve"> </w:t>
            </w:r>
            <w:r>
              <w:rPr>
                <w:rFonts w:hint="eastAsia"/>
                <w:color w:val="000000"/>
              </w:rPr>
              <w:t xml:space="preserve">선택 전 화면 중앙의 </w:t>
            </w:r>
            <w:r>
              <w:rPr>
                <w:color w:val="000000"/>
              </w:rPr>
              <w:t>‘+’</w:t>
            </w:r>
            <w:r>
              <w:rPr>
                <w:rFonts w:hint="eastAsia"/>
                <w:color w:val="000000"/>
              </w:rPr>
              <w:t xml:space="preserve">표시가 </w:t>
            </w:r>
            <w:r>
              <w:rPr>
                <w:color w:val="000000"/>
              </w:rPr>
              <w:t>‘[+]’</w:t>
            </w:r>
            <w:r>
              <w:rPr>
                <w:rFonts w:hint="eastAsia"/>
                <w:color w:val="000000"/>
              </w:rPr>
              <w:t>으로 표시되면, 특정 포스터에 미리 선택 표시(빨간 네모)가 나타나며,</w:t>
            </w:r>
            <w:r>
              <w:rPr>
                <w:color w:val="000000"/>
              </w:rPr>
              <w:t xml:space="preserve"> </w:t>
            </w:r>
            <w:r>
              <w:rPr>
                <w:rFonts w:hint="eastAsia"/>
                <w:color w:val="000000"/>
              </w:rPr>
              <w:t xml:space="preserve">이번 시행에서는 피험자의 선호도와 관계없이 무조건 빨간 네모가 표시된 그 포스터를 선택해야 함 </w:t>
            </w:r>
            <w:r>
              <w:rPr>
                <w:color w:val="000000"/>
              </w:rPr>
              <w:t>(Forced trial)</w:t>
            </w:r>
            <w:r>
              <w:rPr>
                <w:rFonts w:hint="eastAsia"/>
                <w:color w:val="000000"/>
              </w:rPr>
              <w:t>.</w:t>
            </w:r>
            <w:r>
              <w:rPr>
                <w:color w:val="000000"/>
              </w:rPr>
              <w:t xml:space="preserve"> </w:t>
            </w:r>
            <w:r>
              <w:rPr>
                <w:rFonts w:hint="eastAsia"/>
                <w:color w:val="000000"/>
              </w:rPr>
              <w:t>이는</w:t>
            </w:r>
            <w:r>
              <w:rPr>
                <w:color w:val="000000"/>
              </w:rPr>
              <w:t xml:space="preserve"> </w:t>
            </w:r>
            <w:r>
              <w:rPr>
                <w:rFonts w:hint="eastAsia"/>
                <w:color w:val="000000"/>
              </w:rPr>
              <w:t>비자발적 선택행동을 유도하는 것으로,</w:t>
            </w:r>
            <w:r>
              <w:rPr>
                <w:color w:val="000000"/>
              </w:rPr>
              <w:t xml:space="preserve"> </w:t>
            </w:r>
            <w:r>
              <w:rPr>
                <w:rFonts w:hint="eastAsia"/>
                <w:color w:val="000000"/>
              </w:rPr>
              <w:t xml:space="preserve">자발적 선택행동의 뇌파의 </w:t>
            </w:r>
            <w:r>
              <w:rPr>
                <w:color w:val="000000"/>
              </w:rPr>
              <w:t>baseline</w:t>
            </w:r>
            <w:r>
              <w:rPr>
                <w:rFonts w:hint="eastAsia"/>
                <w:color w:val="000000"/>
              </w:rPr>
              <w:t>으로 사용할 계획임</w:t>
            </w:r>
          </w:p>
          <w:p w14:paraId="2DC253C9" w14:textId="77777777" w:rsidR="00E827AE" w:rsidRDefault="00E827AE" w:rsidP="00E827AE">
            <w:pPr>
              <w:widowControl/>
              <w:pBdr>
                <w:top w:val="nil"/>
                <w:left w:val="nil"/>
                <w:bottom w:val="nil"/>
                <w:right w:val="nil"/>
                <w:between w:val="nil"/>
              </w:pBdr>
              <w:shd w:val="clear" w:color="auto" w:fill="FFFFFF"/>
              <w:spacing w:after="0" w:line="240" w:lineRule="auto"/>
              <w:ind w:left="400" w:right="40"/>
              <w:rPr>
                <w:rFonts w:ascii="Arial" w:hAnsi="Arial" w:cs="Arial"/>
                <w:color w:val="000000"/>
              </w:rPr>
            </w:pPr>
            <w:r>
              <w:rPr>
                <w:rFonts w:hint="eastAsia"/>
                <w:color w:val="000000"/>
              </w:rPr>
              <w:t>-</w:t>
            </w:r>
            <w:r>
              <w:rPr>
                <w:color w:val="000000"/>
              </w:rPr>
              <w:t xml:space="preserve"> </w:t>
            </w:r>
            <w:r>
              <w:rPr>
                <w:rFonts w:hint="eastAsia"/>
                <w:color w:val="000000"/>
              </w:rPr>
              <w:t>선택 후 자신의 상태에 대한 아래의 질문에 마우스로 응답함</w:t>
            </w:r>
            <w:r w:rsidRPr="00AA2EA1">
              <w:rPr>
                <w:rFonts w:hint="eastAsia"/>
                <w:color w:val="000000"/>
                <w:sz w:val="18"/>
                <w:szCs w:val="18"/>
              </w:rPr>
              <w:t>.</w:t>
            </w:r>
            <w:r w:rsidRPr="00AA2EA1">
              <w:rPr>
                <w:color w:val="000000"/>
                <w:sz w:val="18"/>
                <w:szCs w:val="18"/>
              </w:rPr>
              <w:t xml:space="preserve"> </w:t>
            </w:r>
            <w:r w:rsidRPr="00AA2EA1">
              <w:rPr>
                <w:rFonts w:ascii="Arial" w:hAnsi="Arial" w:cs="Arial"/>
                <w:color w:val="000000"/>
              </w:rPr>
              <w:t xml:space="preserve">(1: </w:t>
            </w:r>
            <w:r w:rsidRPr="00AA2EA1">
              <w:rPr>
                <w:rFonts w:ascii="Arial" w:hAnsi="Arial" w:cs="Arial"/>
                <w:color w:val="000000"/>
              </w:rPr>
              <w:t>전혀</w:t>
            </w:r>
            <w:r w:rsidRPr="00AA2EA1">
              <w:rPr>
                <w:rFonts w:ascii="Arial" w:hAnsi="Arial" w:cs="Arial"/>
                <w:color w:val="000000"/>
              </w:rPr>
              <w:t xml:space="preserve"> </w:t>
            </w:r>
            <w:r w:rsidRPr="00AA2EA1">
              <w:rPr>
                <w:rFonts w:ascii="Arial" w:hAnsi="Arial" w:cs="Arial"/>
                <w:color w:val="000000"/>
              </w:rPr>
              <w:t>그렇지</w:t>
            </w:r>
            <w:r w:rsidRPr="00AA2EA1">
              <w:rPr>
                <w:rFonts w:ascii="Arial" w:hAnsi="Arial" w:cs="Arial"/>
                <w:color w:val="000000"/>
              </w:rPr>
              <w:t xml:space="preserve"> </w:t>
            </w:r>
            <w:r w:rsidRPr="00AA2EA1">
              <w:rPr>
                <w:rFonts w:ascii="Arial" w:hAnsi="Arial" w:cs="Arial"/>
                <w:color w:val="000000"/>
              </w:rPr>
              <w:t>않음</w:t>
            </w:r>
            <w:r w:rsidRPr="00AA2EA1">
              <w:rPr>
                <w:rFonts w:ascii="Arial" w:hAnsi="Arial" w:cs="Arial"/>
                <w:color w:val="000000"/>
              </w:rPr>
              <w:t xml:space="preserve"> ~ 7: </w:t>
            </w:r>
            <w:r w:rsidRPr="00AA2EA1">
              <w:rPr>
                <w:rFonts w:ascii="Arial" w:hAnsi="Arial" w:cs="Arial"/>
                <w:color w:val="000000"/>
              </w:rPr>
              <w:t>매우</w:t>
            </w:r>
            <w:r w:rsidRPr="00AA2EA1">
              <w:rPr>
                <w:rFonts w:ascii="Arial" w:hAnsi="Arial" w:cs="Arial"/>
                <w:color w:val="000000"/>
              </w:rPr>
              <w:t xml:space="preserve"> </w:t>
            </w:r>
            <w:r w:rsidRPr="00AA2EA1">
              <w:rPr>
                <w:rFonts w:ascii="Arial" w:hAnsi="Arial" w:cs="Arial"/>
                <w:color w:val="000000"/>
              </w:rPr>
              <w:t>그렇다</w:t>
            </w:r>
            <w:r w:rsidRPr="00AA2EA1">
              <w:rPr>
                <w:rFonts w:ascii="Arial" w:hAnsi="Arial" w:cs="Arial"/>
                <w:color w:val="000000"/>
              </w:rPr>
              <w:t>)</w:t>
            </w:r>
          </w:p>
          <w:p w14:paraId="1315093C" w14:textId="77777777" w:rsidR="00E827AE" w:rsidRPr="00D37336" w:rsidRDefault="00E827AE" w:rsidP="00E827AE">
            <w:pPr>
              <w:pStyle w:val="a8"/>
              <w:widowControl/>
              <w:numPr>
                <w:ilvl w:val="0"/>
                <w:numId w:val="11"/>
              </w:numPr>
              <w:pBdr>
                <w:top w:val="nil"/>
                <w:left w:val="nil"/>
                <w:bottom w:val="nil"/>
                <w:right w:val="nil"/>
                <w:between w:val="nil"/>
              </w:pBdr>
              <w:shd w:val="clear" w:color="auto" w:fill="FFFFFF"/>
              <w:spacing w:after="0" w:line="240" w:lineRule="auto"/>
              <w:ind w:leftChars="0" w:right="40"/>
              <w:rPr>
                <w:rFonts w:ascii="Arial" w:hAnsi="Arial" w:cs="Arial"/>
                <w:color w:val="000000"/>
              </w:rPr>
            </w:pPr>
            <w:r w:rsidRPr="00D37336">
              <w:rPr>
                <w:rFonts w:ascii="Arial" w:hAnsi="Arial" w:cs="Arial" w:hint="eastAsia"/>
                <w:color w:val="000000"/>
              </w:rPr>
              <w:t>나는</w:t>
            </w:r>
            <w:r w:rsidRPr="00D37336">
              <w:rPr>
                <w:rFonts w:ascii="Arial" w:hAnsi="Arial" w:cs="Arial" w:hint="eastAsia"/>
                <w:color w:val="000000"/>
              </w:rPr>
              <w:t xml:space="preserve"> </w:t>
            </w:r>
            <w:r w:rsidRPr="00D37336">
              <w:rPr>
                <w:rFonts w:ascii="Arial" w:hAnsi="Arial" w:cs="Arial" w:hint="eastAsia"/>
                <w:color w:val="000000"/>
              </w:rPr>
              <w:t>선택을</w:t>
            </w:r>
            <w:r w:rsidRPr="00D37336">
              <w:rPr>
                <w:rFonts w:ascii="Arial" w:hAnsi="Arial" w:cs="Arial" w:hint="eastAsia"/>
                <w:color w:val="000000"/>
              </w:rPr>
              <w:t xml:space="preserve"> </w:t>
            </w:r>
            <w:r w:rsidRPr="00D37336">
              <w:rPr>
                <w:rFonts w:ascii="Arial" w:hAnsi="Arial" w:cs="Arial" w:hint="eastAsia"/>
                <w:color w:val="000000"/>
              </w:rPr>
              <w:t>할</w:t>
            </w:r>
            <w:r w:rsidRPr="00D37336">
              <w:rPr>
                <w:rFonts w:ascii="Arial" w:hAnsi="Arial" w:cs="Arial" w:hint="eastAsia"/>
                <w:color w:val="000000"/>
              </w:rPr>
              <w:t xml:space="preserve"> </w:t>
            </w:r>
            <w:r w:rsidRPr="00D37336">
              <w:rPr>
                <w:rFonts w:ascii="Arial" w:hAnsi="Arial" w:cs="Arial" w:hint="eastAsia"/>
                <w:color w:val="000000"/>
              </w:rPr>
              <w:t>때</w:t>
            </w:r>
            <w:r w:rsidRPr="00D37336">
              <w:rPr>
                <w:rFonts w:ascii="Arial" w:hAnsi="Arial" w:cs="Arial" w:hint="eastAsia"/>
                <w:color w:val="000000"/>
              </w:rPr>
              <w:t xml:space="preserve"> </w:t>
            </w:r>
            <w:r w:rsidRPr="00D37336">
              <w:rPr>
                <w:rFonts w:ascii="Arial" w:hAnsi="Arial" w:cs="Arial" w:hint="eastAsia"/>
                <w:color w:val="000000"/>
              </w:rPr>
              <w:t>즐거웠다</w:t>
            </w:r>
            <w:r w:rsidRPr="00D37336">
              <w:rPr>
                <w:rFonts w:ascii="Arial" w:hAnsi="Arial" w:cs="Arial" w:hint="eastAsia"/>
                <w:color w:val="000000"/>
              </w:rPr>
              <w:t>.</w:t>
            </w:r>
          </w:p>
          <w:p w14:paraId="290FF3A7" w14:textId="77777777" w:rsidR="00E827AE" w:rsidRPr="00D37336" w:rsidRDefault="00E827AE" w:rsidP="00E827AE">
            <w:pPr>
              <w:pStyle w:val="a8"/>
              <w:widowControl/>
              <w:numPr>
                <w:ilvl w:val="0"/>
                <w:numId w:val="11"/>
              </w:numPr>
              <w:pBdr>
                <w:top w:val="nil"/>
                <w:left w:val="nil"/>
                <w:bottom w:val="nil"/>
                <w:right w:val="nil"/>
                <w:between w:val="nil"/>
              </w:pBdr>
              <w:shd w:val="clear" w:color="auto" w:fill="FFFFFF"/>
              <w:spacing w:after="0" w:line="240" w:lineRule="auto"/>
              <w:ind w:leftChars="0" w:right="40"/>
              <w:rPr>
                <w:rFonts w:ascii="Arial" w:hAnsi="Arial" w:cs="Arial"/>
                <w:color w:val="000000"/>
              </w:rPr>
            </w:pPr>
            <w:r w:rsidRPr="00D37336">
              <w:rPr>
                <w:rFonts w:ascii="Arial" w:hAnsi="Arial" w:cs="Arial" w:hint="eastAsia"/>
                <w:color w:val="000000"/>
              </w:rPr>
              <w:t>나는</w:t>
            </w:r>
            <w:r w:rsidRPr="00D37336">
              <w:rPr>
                <w:rFonts w:ascii="Arial" w:hAnsi="Arial" w:cs="Arial" w:hint="eastAsia"/>
                <w:color w:val="000000"/>
              </w:rPr>
              <w:t xml:space="preserve"> </w:t>
            </w:r>
            <w:r w:rsidRPr="00D37336">
              <w:rPr>
                <w:rFonts w:ascii="Arial" w:hAnsi="Arial" w:cs="Arial" w:hint="eastAsia"/>
                <w:color w:val="000000"/>
              </w:rPr>
              <w:t>나의</w:t>
            </w:r>
            <w:r w:rsidRPr="00D37336">
              <w:rPr>
                <w:rFonts w:ascii="Arial" w:hAnsi="Arial" w:cs="Arial" w:hint="eastAsia"/>
                <w:color w:val="000000"/>
              </w:rPr>
              <w:t xml:space="preserve"> </w:t>
            </w:r>
            <w:r w:rsidRPr="00D37336">
              <w:rPr>
                <w:rFonts w:ascii="Arial" w:hAnsi="Arial" w:cs="Arial" w:hint="eastAsia"/>
                <w:color w:val="000000"/>
              </w:rPr>
              <w:t>선택이</w:t>
            </w:r>
            <w:r w:rsidRPr="00D37336">
              <w:rPr>
                <w:rFonts w:ascii="Arial" w:hAnsi="Arial" w:cs="Arial" w:hint="eastAsia"/>
                <w:color w:val="000000"/>
              </w:rPr>
              <w:t xml:space="preserve"> </w:t>
            </w:r>
            <w:r w:rsidRPr="00D37336">
              <w:rPr>
                <w:rFonts w:ascii="Arial" w:hAnsi="Arial" w:cs="Arial" w:hint="eastAsia"/>
                <w:color w:val="000000"/>
              </w:rPr>
              <w:t>옳다고</w:t>
            </w:r>
            <w:r w:rsidRPr="00D37336">
              <w:rPr>
                <w:rFonts w:ascii="Arial" w:hAnsi="Arial" w:cs="Arial" w:hint="eastAsia"/>
                <w:color w:val="000000"/>
              </w:rPr>
              <w:t xml:space="preserve"> </w:t>
            </w:r>
            <w:r w:rsidRPr="00D37336">
              <w:rPr>
                <w:rFonts w:ascii="Arial" w:hAnsi="Arial" w:cs="Arial" w:hint="eastAsia"/>
                <w:color w:val="000000"/>
              </w:rPr>
              <w:t>확신한다</w:t>
            </w:r>
            <w:r w:rsidRPr="00D37336">
              <w:rPr>
                <w:rFonts w:ascii="Arial" w:hAnsi="Arial" w:cs="Arial" w:hint="eastAsia"/>
                <w:color w:val="000000"/>
              </w:rPr>
              <w:t>.</w:t>
            </w:r>
          </w:p>
          <w:p w14:paraId="640311A0" w14:textId="77777777" w:rsidR="00E827AE" w:rsidRPr="00D37336" w:rsidRDefault="00E827AE" w:rsidP="00E827AE">
            <w:pPr>
              <w:pStyle w:val="a8"/>
              <w:widowControl/>
              <w:numPr>
                <w:ilvl w:val="0"/>
                <w:numId w:val="11"/>
              </w:numPr>
              <w:pBdr>
                <w:top w:val="nil"/>
                <w:left w:val="nil"/>
                <w:bottom w:val="nil"/>
                <w:right w:val="nil"/>
                <w:between w:val="nil"/>
              </w:pBdr>
              <w:shd w:val="clear" w:color="auto" w:fill="FFFFFF"/>
              <w:spacing w:after="0" w:line="240" w:lineRule="auto"/>
              <w:ind w:leftChars="0" w:right="40"/>
              <w:rPr>
                <w:rFonts w:ascii="Arial" w:hAnsi="Arial" w:cs="Arial"/>
                <w:color w:val="000000"/>
              </w:rPr>
            </w:pPr>
            <w:r w:rsidRPr="00D37336">
              <w:rPr>
                <w:rFonts w:ascii="Arial" w:hAnsi="Arial" w:cs="Arial" w:hint="eastAsia"/>
                <w:color w:val="000000"/>
              </w:rPr>
              <w:t>나는</w:t>
            </w:r>
            <w:r w:rsidRPr="00D37336">
              <w:rPr>
                <w:rFonts w:ascii="Arial" w:hAnsi="Arial" w:cs="Arial" w:hint="eastAsia"/>
                <w:color w:val="000000"/>
              </w:rPr>
              <w:t xml:space="preserve"> </w:t>
            </w:r>
            <w:r w:rsidRPr="00D37336">
              <w:rPr>
                <w:rFonts w:ascii="Arial" w:hAnsi="Arial" w:cs="Arial" w:hint="eastAsia"/>
                <w:color w:val="000000"/>
              </w:rPr>
              <w:t>내가</w:t>
            </w:r>
            <w:r w:rsidRPr="00D37336">
              <w:rPr>
                <w:rFonts w:ascii="Arial" w:hAnsi="Arial" w:cs="Arial" w:hint="eastAsia"/>
                <w:color w:val="000000"/>
              </w:rPr>
              <w:t xml:space="preserve"> </w:t>
            </w:r>
            <w:r w:rsidRPr="00D37336">
              <w:rPr>
                <w:rFonts w:ascii="Arial" w:hAnsi="Arial" w:cs="Arial" w:hint="eastAsia"/>
                <w:color w:val="000000"/>
              </w:rPr>
              <w:t>선택한</w:t>
            </w:r>
            <w:r w:rsidRPr="00D37336">
              <w:rPr>
                <w:rFonts w:ascii="Arial" w:hAnsi="Arial" w:cs="Arial" w:hint="eastAsia"/>
                <w:color w:val="000000"/>
              </w:rPr>
              <w:t xml:space="preserve"> </w:t>
            </w:r>
            <w:r w:rsidRPr="00D37336">
              <w:rPr>
                <w:rFonts w:ascii="Arial" w:hAnsi="Arial" w:cs="Arial" w:hint="eastAsia"/>
                <w:color w:val="000000"/>
              </w:rPr>
              <w:t>콘텐츠에</w:t>
            </w:r>
            <w:r w:rsidRPr="00D37336">
              <w:rPr>
                <w:rFonts w:ascii="Arial" w:hAnsi="Arial" w:cs="Arial" w:hint="eastAsia"/>
                <w:color w:val="000000"/>
              </w:rPr>
              <w:t xml:space="preserve"> </w:t>
            </w:r>
            <w:r w:rsidRPr="00D37336">
              <w:rPr>
                <w:rFonts w:ascii="Arial" w:hAnsi="Arial" w:cs="Arial" w:hint="eastAsia"/>
                <w:color w:val="000000"/>
              </w:rPr>
              <w:t>대해</w:t>
            </w:r>
            <w:r w:rsidRPr="00D37336">
              <w:rPr>
                <w:rFonts w:ascii="Arial" w:hAnsi="Arial" w:cs="Arial" w:hint="eastAsia"/>
                <w:color w:val="000000"/>
              </w:rPr>
              <w:t xml:space="preserve"> </w:t>
            </w:r>
            <w:r w:rsidRPr="00D37336">
              <w:rPr>
                <w:rFonts w:ascii="Arial" w:hAnsi="Arial" w:cs="Arial" w:hint="eastAsia"/>
                <w:color w:val="000000"/>
              </w:rPr>
              <w:t>후회한다</w:t>
            </w:r>
            <w:r w:rsidRPr="00D37336">
              <w:rPr>
                <w:rFonts w:ascii="Arial" w:hAnsi="Arial" w:cs="Arial" w:hint="eastAsia"/>
                <w:color w:val="000000"/>
              </w:rPr>
              <w:t>.</w:t>
            </w:r>
          </w:p>
          <w:p w14:paraId="64C81DA9" w14:textId="77777777" w:rsidR="00E827AE" w:rsidRPr="00D37336" w:rsidRDefault="00E827AE" w:rsidP="00E827AE">
            <w:pPr>
              <w:pStyle w:val="a8"/>
              <w:widowControl/>
              <w:numPr>
                <w:ilvl w:val="0"/>
                <w:numId w:val="11"/>
              </w:numPr>
              <w:pBdr>
                <w:top w:val="nil"/>
                <w:left w:val="nil"/>
                <w:bottom w:val="nil"/>
                <w:right w:val="nil"/>
                <w:between w:val="nil"/>
              </w:pBdr>
              <w:shd w:val="clear" w:color="auto" w:fill="FFFFFF"/>
              <w:spacing w:after="0" w:line="240" w:lineRule="auto"/>
              <w:ind w:leftChars="0" w:right="40"/>
              <w:rPr>
                <w:rFonts w:ascii="Arial" w:hAnsi="Arial" w:cs="Arial"/>
                <w:color w:val="000000"/>
              </w:rPr>
            </w:pPr>
            <w:r w:rsidRPr="00D37336">
              <w:rPr>
                <w:rFonts w:ascii="Arial" w:hAnsi="Arial" w:cs="Arial" w:hint="eastAsia"/>
                <w:color w:val="000000"/>
              </w:rPr>
              <w:t>나는</w:t>
            </w:r>
            <w:r w:rsidRPr="00D37336">
              <w:rPr>
                <w:rFonts w:ascii="Arial" w:hAnsi="Arial" w:cs="Arial" w:hint="eastAsia"/>
                <w:color w:val="000000"/>
              </w:rPr>
              <w:t xml:space="preserve"> </w:t>
            </w:r>
            <w:r w:rsidRPr="00D37336">
              <w:rPr>
                <w:rFonts w:ascii="Arial" w:hAnsi="Arial" w:cs="Arial" w:hint="eastAsia"/>
                <w:color w:val="000000"/>
              </w:rPr>
              <w:t>내가</w:t>
            </w:r>
            <w:r w:rsidRPr="00D37336">
              <w:rPr>
                <w:rFonts w:ascii="Arial" w:hAnsi="Arial" w:cs="Arial" w:hint="eastAsia"/>
                <w:color w:val="000000"/>
              </w:rPr>
              <w:t xml:space="preserve"> </w:t>
            </w:r>
            <w:r w:rsidRPr="00D37336">
              <w:rPr>
                <w:rFonts w:ascii="Arial" w:hAnsi="Arial" w:cs="Arial" w:hint="eastAsia"/>
                <w:color w:val="000000"/>
              </w:rPr>
              <w:t>선택한</w:t>
            </w:r>
            <w:r w:rsidRPr="00D37336">
              <w:rPr>
                <w:rFonts w:ascii="Arial" w:hAnsi="Arial" w:cs="Arial" w:hint="eastAsia"/>
                <w:color w:val="000000"/>
              </w:rPr>
              <w:t xml:space="preserve"> </w:t>
            </w:r>
            <w:r w:rsidRPr="00D37336">
              <w:rPr>
                <w:rFonts w:ascii="Arial" w:hAnsi="Arial" w:cs="Arial" w:hint="eastAsia"/>
                <w:color w:val="000000"/>
              </w:rPr>
              <w:t>콘텐츠가</w:t>
            </w:r>
            <w:r w:rsidRPr="00D37336">
              <w:rPr>
                <w:rFonts w:ascii="Arial" w:hAnsi="Arial" w:cs="Arial" w:hint="eastAsia"/>
                <w:color w:val="000000"/>
              </w:rPr>
              <w:t xml:space="preserve"> </w:t>
            </w:r>
            <w:r w:rsidRPr="00D37336">
              <w:rPr>
                <w:rFonts w:ascii="Arial" w:hAnsi="Arial" w:cs="Arial" w:hint="eastAsia"/>
                <w:color w:val="000000"/>
              </w:rPr>
              <w:t>만족스럽다</w:t>
            </w:r>
            <w:r w:rsidRPr="00D37336">
              <w:rPr>
                <w:rFonts w:ascii="Arial" w:hAnsi="Arial" w:cs="Arial" w:hint="eastAsia"/>
                <w:color w:val="000000"/>
              </w:rPr>
              <w:t>.</w:t>
            </w:r>
          </w:p>
          <w:p w14:paraId="7425F6F9" w14:textId="6C26C3DE" w:rsidR="00E827AE" w:rsidRPr="00C267C2" w:rsidRDefault="00E827AE" w:rsidP="00E827AE">
            <w:pPr>
              <w:pStyle w:val="a4"/>
              <w:ind w:left="316" w:hangingChars="158" w:hanging="316"/>
              <w:jc w:val="left"/>
              <w:rPr>
                <w:iCs/>
              </w:rPr>
            </w:pPr>
            <w:r>
              <w:rPr>
                <w:rFonts w:ascii="Arial" w:hAnsi="Arial" w:cs="Arial"/>
                <w:color w:val="000000"/>
              </w:rPr>
              <w:t>-</w:t>
            </w:r>
            <w:r w:rsidRPr="00AD1014">
              <w:rPr>
                <w:rFonts w:hint="eastAsia"/>
                <w:color w:val="000000"/>
              </w:rPr>
              <w:t xml:space="preserve"> 선택 과제는 총 </w:t>
            </w:r>
            <w:r w:rsidRPr="00AD1014">
              <w:rPr>
                <w:color w:val="000000"/>
              </w:rPr>
              <w:t>192</w:t>
            </w:r>
            <w:r w:rsidRPr="00AD1014">
              <w:rPr>
                <w:rFonts w:hint="eastAsia"/>
                <w:color w:val="000000"/>
              </w:rPr>
              <w:t xml:space="preserve">회 수행되며 </w:t>
            </w:r>
            <w:r w:rsidRPr="00AD1014">
              <w:rPr>
                <w:color w:val="000000"/>
              </w:rPr>
              <w:t>(8</w:t>
            </w:r>
            <w:r w:rsidRPr="00AD1014">
              <w:rPr>
                <w:rFonts w:hint="eastAsia"/>
                <w:color w:val="000000"/>
              </w:rPr>
              <w:t xml:space="preserve">개의 조건 </w:t>
            </w:r>
            <w:r w:rsidRPr="00AD1014">
              <w:rPr>
                <w:color w:val="000000"/>
              </w:rPr>
              <w:t>X 20</w:t>
            </w:r>
            <w:r w:rsidRPr="00AD1014">
              <w:rPr>
                <w:rFonts w:hint="eastAsia"/>
                <w:color w:val="000000"/>
              </w:rPr>
              <w:t>번 반복,</w:t>
            </w:r>
            <w:r w:rsidRPr="00AD1014">
              <w:rPr>
                <w:color w:val="000000"/>
              </w:rPr>
              <w:t xml:space="preserve"> Forced trial, 32</w:t>
            </w:r>
            <w:r w:rsidRPr="00AD1014">
              <w:rPr>
                <w:rFonts w:hint="eastAsia"/>
                <w:color w:val="000000"/>
              </w:rPr>
              <w:t>회)</w:t>
            </w:r>
            <w:r w:rsidRPr="00AD1014">
              <w:rPr>
                <w:color w:val="000000"/>
              </w:rPr>
              <w:t xml:space="preserve"> </w:t>
            </w:r>
            <w:r w:rsidRPr="00AD1014">
              <w:rPr>
                <w:rFonts w:hint="eastAsia"/>
                <w:color w:val="000000"/>
              </w:rPr>
              <w:t xml:space="preserve">총 </w:t>
            </w:r>
            <w:r w:rsidRPr="00AD1014">
              <w:rPr>
                <w:color w:val="000000"/>
              </w:rPr>
              <w:t>4</w:t>
            </w:r>
            <w:r w:rsidRPr="00AD1014">
              <w:rPr>
                <w:rFonts w:hint="eastAsia"/>
                <w:color w:val="000000"/>
              </w:rPr>
              <w:t xml:space="preserve">번의 </w:t>
            </w:r>
            <w:r w:rsidRPr="00AD1014">
              <w:rPr>
                <w:color w:val="000000"/>
              </w:rPr>
              <w:t xml:space="preserve">run </w:t>
            </w:r>
            <w:r w:rsidRPr="00AD1014">
              <w:rPr>
                <w:rFonts w:hint="eastAsia"/>
                <w:color w:val="000000"/>
              </w:rPr>
              <w:t>으로 나누어 진행됨.</w:t>
            </w:r>
            <w:r w:rsidRPr="00AD1014">
              <w:rPr>
                <w:color w:val="000000"/>
              </w:rPr>
              <w:t xml:space="preserve"> Run </w:t>
            </w:r>
            <w:r w:rsidRPr="00AD1014">
              <w:rPr>
                <w:rFonts w:hint="eastAsia"/>
                <w:color w:val="000000"/>
              </w:rPr>
              <w:t>사이마다 휴식을 제공함</w:t>
            </w:r>
          </w:p>
        </w:tc>
      </w:tr>
      <w:tr w:rsidR="00B04C13" w:rsidRPr="00E65D08" w14:paraId="52947CC8" w14:textId="77777777" w:rsidTr="00D7679A">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6EA38DE" w14:textId="77777777" w:rsidR="00B04C13" w:rsidRPr="00E65D08" w:rsidRDefault="00B04C13" w:rsidP="00D7679A">
            <w:pPr>
              <w:pStyle w:val="a4"/>
              <w:ind w:left="348" w:hangingChars="158" w:hanging="348"/>
              <w:jc w:val="left"/>
              <w:rPr>
                <w:b/>
              </w:rPr>
            </w:pPr>
            <w:r w:rsidRPr="00C267C2">
              <w:rPr>
                <w:rFonts w:hint="eastAsia"/>
                <w:b/>
                <w:sz w:val="22"/>
              </w:rPr>
              <w:lastRenderedPageBreak/>
              <w:t>5. 본 연구를 위해 피험자가 준수해야 하는 사항</w:t>
            </w:r>
          </w:p>
        </w:tc>
      </w:tr>
      <w:tr w:rsidR="00B04C13" w:rsidRPr="00E65D08" w14:paraId="4F3D9CD5" w14:textId="77777777" w:rsidTr="00D7679A">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2583E038" w14:textId="79BDD030" w:rsidR="00B04C13" w:rsidRPr="00E65D08" w:rsidRDefault="00E65D08" w:rsidP="00D7679A">
            <w:pPr>
              <w:pStyle w:val="a4"/>
            </w:pPr>
            <w:r w:rsidRPr="00E65D08">
              <w:rPr>
                <w:rFonts w:hint="eastAsia"/>
                <w:iCs/>
              </w:rPr>
              <w:t xml:space="preserve">본 연구 기간 동안 귀하가 준수해야 하는 사항은 다음과 같습니다. 실험 전날 충분한 숙면을 취하시고, 과도한 </w:t>
            </w:r>
            <w:r w:rsidR="00E82170">
              <w:rPr>
                <w:rFonts w:hint="eastAsia"/>
                <w:iCs/>
              </w:rPr>
              <w:t>카페인과 음주</w:t>
            </w:r>
            <w:r w:rsidRPr="00E65D08">
              <w:rPr>
                <w:rFonts w:hint="eastAsia"/>
                <w:iCs/>
              </w:rPr>
              <w:t>를 삼가는 등의 일반적인 건강법을 준수하셔야 하며 정해진 실험일정과 지시에 잘 협조해 주시면 됩니다.</w:t>
            </w:r>
          </w:p>
        </w:tc>
      </w:tr>
      <w:tr w:rsidR="00B04C13" w:rsidRPr="00E65D08" w14:paraId="3A1C00BF" w14:textId="77777777" w:rsidTr="00D7679A">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9B68514" w14:textId="77777777" w:rsidR="00B04C13" w:rsidRPr="00E65D08" w:rsidRDefault="00B04C13" w:rsidP="00D7679A">
            <w:pPr>
              <w:pStyle w:val="a4"/>
              <w:ind w:left="316" w:hanging="316"/>
              <w:jc w:val="left"/>
              <w:rPr>
                <w:b/>
              </w:rPr>
            </w:pPr>
            <w:r w:rsidRPr="00C267C2">
              <w:rPr>
                <w:rFonts w:hint="eastAsia"/>
                <w:b/>
                <w:sz w:val="22"/>
              </w:rPr>
              <w:t>6. 본 인간대상연구의 검증되지 않은 실험적인 측면</w:t>
            </w:r>
          </w:p>
        </w:tc>
      </w:tr>
      <w:tr w:rsidR="00B04C13" w:rsidRPr="00E65D08" w14:paraId="35347FA5" w14:textId="77777777" w:rsidTr="00D7679A">
        <w:trPr>
          <w:trHeight w:val="1191"/>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453280D" w14:textId="4FEFE13F" w:rsidR="00B04C13" w:rsidRPr="00C267C2" w:rsidRDefault="00E65D08" w:rsidP="00D7679A">
            <w:pPr>
              <w:pStyle w:val="a4"/>
              <w:ind w:left="316" w:hanging="316"/>
              <w:jc w:val="left"/>
              <w:rPr>
                <w:iCs/>
              </w:rPr>
            </w:pPr>
            <w:r w:rsidRPr="00E65D08">
              <w:rPr>
                <w:rFonts w:hint="eastAsia"/>
                <w:iCs/>
              </w:rPr>
              <w:t xml:space="preserve">본 연구에서 사용하고자 하는 </w:t>
            </w:r>
            <w:r w:rsidR="00E82170">
              <w:rPr>
                <w:rFonts w:hint="eastAsia"/>
                <w:iCs/>
              </w:rPr>
              <w:t xml:space="preserve">아이트래커는 </w:t>
            </w:r>
            <w:r w:rsidR="00E82170">
              <w:rPr>
                <w:iCs/>
              </w:rPr>
              <w:t xml:space="preserve">Tobii </w:t>
            </w:r>
            <w:r w:rsidR="00E82170">
              <w:rPr>
                <w:rFonts w:hint="eastAsia"/>
                <w:iCs/>
              </w:rPr>
              <w:t>사에서</w:t>
            </w:r>
            <w:r w:rsidR="00C61224">
              <w:rPr>
                <w:iCs/>
              </w:rPr>
              <w:t xml:space="preserve">, </w:t>
            </w:r>
            <w:r w:rsidR="00C61224">
              <w:rPr>
                <w:rFonts w:hint="eastAsia"/>
                <w:iCs/>
              </w:rPr>
              <w:t xml:space="preserve">습식 뇌파 장치는 독일의 </w:t>
            </w:r>
            <w:r w:rsidR="00C61224">
              <w:rPr>
                <w:iCs/>
              </w:rPr>
              <w:t xml:space="preserve">Brain product </w:t>
            </w:r>
            <w:r w:rsidR="00C61224">
              <w:rPr>
                <w:rFonts w:hint="eastAsia"/>
                <w:iCs/>
              </w:rPr>
              <w:t>사에서 개발하였습니다.</w:t>
            </w:r>
            <w:r w:rsidR="00C61224">
              <w:rPr>
                <w:iCs/>
              </w:rPr>
              <w:t xml:space="preserve"> </w:t>
            </w:r>
            <w:r w:rsidR="00C61224">
              <w:rPr>
                <w:rFonts w:hint="eastAsia"/>
                <w:iCs/>
              </w:rPr>
              <w:t>모두 비침습 데이터 수집 장치로 인체에 무해함이 검증되었습니다.</w:t>
            </w:r>
          </w:p>
        </w:tc>
      </w:tr>
      <w:tr w:rsidR="00B04C13" w:rsidRPr="00E65D08" w14:paraId="55F6D8CF" w14:textId="77777777" w:rsidTr="00D7679A">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A11BFC6" w14:textId="77777777" w:rsidR="00B04C13" w:rsidRPr="00E65D08" w:rsidRDefault="00B04C13" w:rsidP="00D7679A">
            <w:pPr>
              <w:pStyle w:val="a4"/>
              <w:jc w:val="left"/>
              <w:rPr>
                <w:b/>
              </w:rPr>
            </w:pPr>
            <w:r w:rsidRPr="00C267C2">
              <w:rPr>
                <w:rFonts w:hint="eastAsia"/>
                <w:b/>
                <w:sz w:val="22"/>
              </w:rPr>
              <w:lastRenderedPageBreak/>
              <w:t>7. 본 연구에 참여함으로써 피험자(피험자가 임부일 경우 태아, 수유부일경우 영유아)에게 미칠 것으로 예견되는 위험(부작용)이나 불편사항</w:t>
            </w:r>
          </w:p>
        </w:tc>
      </w:tr>
      <w:tr w:rsidR="0024450B" w:rsidRPr="00E65D08" w14:paraId="61EFA5D6" w14:textId="77777777" w:rsidTr="00D7679A">
        <w:trPr>
          <w:trHeight w:val="141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9E85AC8" w14:textId="58FD8676" w:rsidR="00C61224" w:rsidRPr="00C61224" w:rsidRDefault="00E827AE" w:rsidP="00D7679A">
            <w:pPr>
              <w:widowControl/>
              <w:wordWrap/>
              <w:autoSpaceDE/>
              <w:autoSpaceDN/>
              <w:snapToGrid w:val="0"/>
              <w:spacing w:after="80" w:line="240" w:lineRule="auto"/>
              <w:ind w:right="40"/>
              <w:rPr>
                <w:rFonts w:ascii="나눔고딕" w:eastAsia="나눔고딕" w:hAnsi="나눔고딕" w:cs="굴림"/>
                <w:color w:val="000000" w:themeColor="text1"/>
                <w:kern w:val="0"/>
              </w:rPr>
            </w:pPr>
            <w:r>
              <w:rPr>
                <w:rFonts w:eastAsiaTheme="minorHAnsi" w:cs="굴림" w:hint="eastAsia"/>
                <w:color w:val="000000" w:themeColor="text1"/>
                <w:kern w:val="0"/>
              </w:rPr>
              <w:t>2</w:t>
            </w:r>
            <w:r w:rsidR="00C61224" w:rsidRPr="00853992">
              <w:rPr>
                <w:rFonts w:eastAsiaTheme="minorHAnsi" w:cs="굴림" w:hint="eastAsia"/>
                <w:color w:val="000000" w:themeColor="text1"/>
                <w:kern w:val="0"/>
              </w:rPr>
              <w:t xml:space="preserve">시간 가량 주어지는 시각 자극에 의해 눈이 뻑뻑해 질 수 </w:t>
            </w:r>
            <w:r w:rsidR="00C61224">
              <w:rPr>
                <w:rFonts w:eastAsiaTheme="minorHAnsi" w:cs="굴림" w:hint="eastAsia"/>
                <w:color w:val="000000" w:themeColor="text1"/>
                <w:kern w:val="0"/>
              </w:rPr>
              <w:t>있으며,</w:t>
            </w:r>
            <w:r w:rsidR="00C61224">
              <w:rPr>
                <w:rFonts w:eastAsiaTheme="minorHAnsi" w:cs="굴림"/>
                <w:color w:val="000000" w:themeColor="text1"/>
                <w:kern w:val="0"/>
              </w:rPr>
              <w:t xml:space="preserve"> </w:t>
            </w:r>
            <w:r w:rsidR="00C61224">
              <w:rPr>
                <w:rFonts w:ascii="나눔고딕" w:eastAsia="나눔고딕" w:hAnsi="나눔고딕" w:cs="굴림" w:hint="eastAsia"/>
                <w:color w:val="000000" w:themeColor="text1"/>
                <w:kern w:val="0"/>
              </w:rPr>
              <w:t xml:space="preserve">뇌파 장비 착용한 채 </w:t>
            </w:r>
            <w:r w:rsidR="00C61224">
              <w:rPr>
                <w:rFonts w:ascii="나눔고딕" w:eastAsia="나눔고딕" w:hAnsi="나눔고딕" w:cs="굴림"/>
                <w:color w:val="000000" w:themeColor="text1"/>
                <w:kern w:val="0"/>
              </w:rPr>
              <w:t>1</w:t>
            </w:r>
            <w:r w:rsidR="00C61224">
              <w:rPr>
                <w:rFonts w:ascii="나눔고딕" w:eastAsia="나눔고딕" w:hAnsi="나눔고딕" w:cs="굴림" w:hint="eastAsia"/>
                <w:color w:val="000000" w:themeColor="text1"/>
                <w:kern w:val="0"/>
              </w:rPr>
              <w:t>시간 이상 모니터를 보는 동안 경미한 어지러움 증이 있을 수 있습니다.</w:t>
            </w:r>
            <w:r w:rsidR="00C61224">
              <w:rPr>
                <w:rFonts w:ascii="나눔고딕" w:eastAsia="나눔고딕" w:hAnsi="나눔고딕" w:cs="굴림"/>
                <w:color w:val="000000" w:themeColor="text1"/>
                <w:kern w:val="0"/>
              </w:rPr>
              <w:t xml:space="preserve"> </w:t>
            </w:r>
            <w:r w:rsidR="00C61224">
              <w:rPr>
                <w:rFonts w:eastAsiaTheme="minorHAnsi" w:cs="굴림" w:hint="eastAsia"/>
                <w:color w:val="000000" w:themeColor="text1"/>
                <w:kern w:val="0"/>
              </w:rPr>
              <w:t>과제 사이 마다 휴식시간이 주어질 예정이며,</w:t>
            </w:r>
            <w:r w:rsidR="00C61224">
              <w:rPr>
                <w:rFonts w:eastAsiaTheme="minorHAnsi" w:cs="굴림"/>
                <w:color w:val="000000" w:themeColor="text1"/>
                <w:kern w:val="0"/>
              </w:rPr>
              <w:t xml:space="preserve"> </w:t>
            </w:r>
            <w:r w:rsidR="00C61224">
              <w:rPr>
                <w:rFonts w:eastAsiaTheme="minorHAnsi" w:cs="굴림" w:hint="eastAsia"/>
                <w:color w:val="000000" w:themeColor="text1"/>
                <w:kern w:val="0"/>
              </w:rPr>
              <w:t>실험 동안 참기 힘든 불편함이 있을 시 그 즉시 실험을 중지하실 수 있습니다.</w:t>
            </w:r>
          </w:p>
        </w:tc>
      </w:tr>
      <w:tr w:rsidR="00B04C13" w:rsidRPr="00E65D08" w14:paraId="15DC68F0" w14:textId="77777777" w:rsidTr="00D7679A">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1B9F442" w14:textId="77777777" w:rsidR="00B04C13" w:rsidRPr="00E65D08" w:rsidRDefault="00B04C13" w:rsidP="00D7679A">
            <w:pPr>
              <w:pStyle w:val="a4"/>
              <w:jc w:val="left"/>
              <w:rPr>
                <w:b/>
              </w:rPr>
            </w:pPr>
            <w:r w:rsidRPr="00C267C2">
              <w:rPr>
                <w:rFonts w:hint="eastAsia"/>
                <w:b/>
                <w:sz w:val="22"/>
              </w:rPr>
              <w:t>8. 본 연구에 참여함으로써 기대되는 이익(이익이 없을 경우 그에 대한 명시)</w:t>
            </w:r>
          </w:p>
        </w:tc>
      </w:tr>
      <w:tr w:rsidR="00B04C13" w:rsidRPr="00E65D08" w14:paraId="3024F296" w14:textId="77777777" w:rsidTr="00D7679A">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3B27450" w14:textId="658C5248" w:rsidR="00B04C13" w:rsidRPr="00E65D08" w:rsidRDefault="00E65D08" w:rsidP="00D7679A">
            <w:pPr>
              <w:pStyle w:val="a4"/>
            </w:pPr>
            <w:r w:rsidRPr="00E65D08">
              <w:rPr>
                <w:rFonts w:hint="eastAsia"/>
                <w:iCs/>
              </w:rPr>
              <w:t xml:space="preserve">본 연구에 참여함으로써 귀하께서 </w:t>
            </w:r>
            <w:r w:rsidR="00C61224">
              <w:rPr>
                <w:rFonts w:hint="eastAsia"/>
                <w:iCs/>
              </w:rPr>
              <w:t>실험참가비 외에 기대되는 이익은 없습니다.</w:t>
            </w:r>
            <w:r w:rsidR="00C61224">
              <w:rPr>
                <w:iCs/>
              </w:rPr>
              <w:t xml:space="preserve"> </w:t>
            </w:r>
            <w:r w:rsidRPr="00E65D08">
              <w:rPr>
                <w:rFonts w:hint="eastAsia"/>
                <w:iCs/>
              </w:rPr>
              <w:t xml:space="preserve">그러나 이 연구 통해 얻은 정보는 </w:t>
            </w:r>
            <w:r w:rsidR="00C61224">
              <w:t>‘</w:t>
            </w:r>
            <w:r w:rsidR="00E827AE" w:rsidRPr="00D61A5F">
              <w:rPr>
                <w:rFonts w:asciiTheme="minorEastAsia" w:hAnsiTheme="minorEastAsia" w:cs="함초롬바탕"/>
                <w:color w:val="000000"/>
              </w:rPr>
              <w:t>OTT</w:t>
            </w:r>
            <w:r w:rsidR="00E827AE">
              <w:rPr>
                <w:rFonts w:asciiTheme="minorEastAsia" w:hAnsiTheme="minorEastAsia" w:cs="함초롬바탕"/>
                <w:color w:val="000000"/>
              </w:rPr>
              <w:t xml:space="preserve"> </w:t>
            </w:r>
            <w:r w:rsidR="00E827AE" w:rsidRPr="00D61A5F">
              <w:rPr>
                <w:rFonts w:asciiTheme="minorEastAsia" w:hAnsiTheme="minorEastAsia" w:cs="함초롬바탕"/>
                <w:color w:val="000000"/>
              </w:rPr>
              <w:t>콘텐츠 선택 과부하에 대한 뉴로마케팅 연구</w:t>
            </w:r>
            <w:r w:rsidR="00C61224">
              <w:t>’</w:t>
            </w:r>
            <w:r w:rsidRPr="00E65D08">
              <w:rPr>
                <w:rFonts w:hint="eastAsia"/>
                <w:iCs/>
              </w:rPr>
              <w:t xml:space="preserve">에 도움이 </w:t>
            </w:r>
            <w:r w:rsidR="00C61224">
              <w:rPr>
                <w:rFonts w:hint="eastAsia"/>
                <w:iCs/>
              </w:rPr>
              <w:t xml:space="preserve">될 것으로 </w:t>
            </w:r>
            <w:r w:rsidRPr="00E65D08">
              <w:rPr>
                <w:rFonts w:hint="eastAsia"/>
                <w:iCs/>
              </w:rPr>
              <w:t xml:space="preserve">기대됩니다. </w:t>
            </w:r>
          </w:p>
        </w:tc>
      </w:tr>
      <w:tr w:rsidR="00B04C13" w:rsidRPr="00E65D08" w14:paraId="54EB2D61" w14:textId="77777777" w:rsidTr="00D7679A">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47B2FF3" w14:textId="77777777" w:rsidR="00B04C13" w:rsidRPr="00E65D08" w:rsidRDefault="00B04C13" w:rsidP="00D7679A">
            <w:pPr>
              <w:pStyle w:val="a4"/>
              <w:jc w:val="left"/>
              <w:rPr>
                <w:b/>
              </w:rPr>
            </w:pPr>
            <w:r w:rsidRPr="00C267C2">
              <w:rPr>
                <w:rFonts w:hint="eastAsia"/>
                <w:b/>
                <w:sz w:val="22"/>
              </w:rPr>
              <w:t>9. 본 연구에 관련된 손상이 발생하였을 경우 피험자에게 주어질 보상이나 치료 방법</w:t>
            </w:r>
          </w:p>
        </w:tc>
      </w:tr>
      <w:tr w:rsidR="00B04C13" w:rsidRPr="00E65D08" w14:paraId="681AB454" w14:textId="77777777" w:rsidTr="00D7679A">
        <w:trPr>
          <w:trHeight w:val="13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5D38D39A" w14:textId="3AC77812" w:rsidR="00C267C2" w:rsidRPr="00C267C2" w:rsidRDefault="00E65D08" w:rsidP="00D7679A">
            <w:pPr>
              <w:pStyle w:val="a4"/>
              <w:jc w:val="left"/>
              <w:rPr>
                <w:iCs/>
              </w:rPr>
            </w:pPr>
            <w:r w:rsidRPr="00E65D08">
              <w:rPr>
                <w:rFonts w:hint="eastAsia"/>
                <w:iCs/>
              </w:rPr>
              <w:t>본 연구와 관련</w:t>
            </w:r>
            <w:r w:rsidR="00C61224">
              <w:rPr>
                <w:rFonts w:hint="eastAsia"/>
                <w:iCs/>
              </w:rPr>
              <w:t>하여서는 어떠한 신체적 손상이 발생되지 않을 것으로 예상됩니다.</w:t>
            </w:r>
            <w:r w:rsidR="00AB6C94">
              <w:rPr>
                <w:iCs/>
              </w:rPr>
              <w:t xml:space="preserve"> </w:t>
            </w:r>
            <w:r w:rsidR="00AB6C94">
              <w:rPr>
                <w:rFonts w:hint="eastAsia"/>
                <w:iCs/>
              </w:rPr>
              <w:t>그러나,</w:t>
            </w:r>
            <w:r w:rsidR="00AB6C94">
              <w:rPr>
                <w:iCs/>
              </w:rPr>
              <w:t xml:space="preserve"> </w:t>
            </w:r>
            <w:r w:rsidR="00AB6C94">
              <w:rPr>
                <w:rFonts w:hint="eastAsia"/>
                <w:iCs/>
              </w:rPr>
              <w:t>본 연구와 관련된 손상이 발생하였을 경우,</w:t>
            </w:r>
            <w:r w:rsidR="00AB6C94">
              <w:rPr>
                <w:iCs/>
              </w:rPr>
              <w:t xml:space="preserve"> </w:t>
            </w:r>
            <w:r w:rsidR="00AB6C94">
              <w:rPr>
                <w:rFonts w:hint="eastAsia"/>
                <w:iCs/>
              </w:rPr>
              <w:t>병원에서 진단 후 치료가 가능하며 비용 및 보상은 학칙에 의거하여 적절히 제공될 것입니다.</w:t>
            </w:r>
          </w:p>
        </w:tc>
      </w:tr>
      <w:tr w:rsidR="00B04C13" w:rsidRPr="00C267C2" w14:paraId="7B4EE7A8" w14:textId="77777777" w:rsidTr="00D7679A">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384DE3E" w14:textId="77777777" w:rsidR="00B04C13" w:rsidRPr="00C267C2" w:rsidRDefault="00B04C13" w:rsidP="00D7679A">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0C06D439" w14:textId="77777777" w:rsidTr="00D7679A">
        <w:trPr>
          <w:trHeight w:val="141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D1A10E5" w14:textId="0A8D17EA" w:rsidR="00B04C13" w:rsidRPr="00E65D08" w:rsidRDefault="00E65D08" w:rsidP="00D7679A">
            <w:pPr>
              <w:pStyle w:val="a4"/>
              <w:jc w:val="left"/>
            </w:pPr>
            <w:r w:rsidRPr="00E65D08">
              <w:rPr>
                <w:rFonts w:hint="eastAsia"/>
                <w:iCs/>
              </w:rPr>
              <w:t>본 연구에 참여함으로써 받게 되는 금전적 보상으로는</w:t>
            </w:r>
            <w:r w:rsidR="00C61224">
              <w:rPr>
                <w:rFonts w:hint="eastAsia"/>
                <w:iCs/>
              </w:rPr>
              <w:t xml:space="preserve"> 실험참가비 명목으로 문화상품권 </w:t>
            </w:r>
            <w:r w:rsidR="00A538C3">
              <w:rPr>
                <w:iCs/>
              </w:rPr>
              <w:t>4</w:t>
            </w:r>
            <w:r w:rsidR="00C61224">
              <w:rPr>
                <w:iCs/>
              </w:rPr>
              <w:t>0,000</w:t>
            </w:r>
            <w:r w:rsidR="00C61224">
              <w:rPr>
                <w:rFonts w:hint="eastAsia"/>
                <w:iCs/>
              </w:rPr>
              <w:t>원</w:t>
            </w:r>
            <w:r w:rsidR="00E827AE">
              <w:rPr>
                <w:rFonts w:hint="eastAsia"/>
                <w:iCs/>
              </w:rPr>
              <w:t>이</w:t>
            </w:r>
            <w:r w:rsidR="00AB6C94">
              <w:rPr>
                <w:rFonts w:hint="eastAsia"/>
                <w:iCs/>
              </w:rPr>
              <w:t xml:space="preserve"> 방문일 기준으로</w:t>
            </w:r>
            <w:r w:rsidR="00AB6C94">
              <w:rPr>
                <w:iCs/>
              </w:rPr>
              <w:t xml:space="preserve"> </w:t>
            </w:r>
            <w:r w:rsidR="00AB6C94">
              <w:rPr>
                <w:rFonts w:hint="eastAsia"/>
                <w:iCs/>
              </w:rPr>
              <w:t>지급됩니다.</w:t>
            </w:r>
          </w:p>
        </w:tc>
      </w:tr>
      <w:tr w:rsidR="00B04C13" w:rsidRPr="00E65D08" w14:paraId="3F224ACB" w14:textId="77777777" w:rsidTr="00D7679A">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D083691" w14:textId="77777777" w:rsidR="00B04C13" w:rsidRPr="00E65D08" w:rsidRDefault="00B04C13" w:rsidP="00D7679A">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0AB915FB" w14:textId="77777777" w:rsidTr="00D7679A">
        <w:trPr>
          <w:trHeight w:val="1701"/>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219C19CD" w14:textId="3760728C" w:rsidR="00E65D08" w:rsidRPr="00E65D08" w:rsidRDefault="00E65D08" w:rsidP="00D7679A">
            <w:pPr>
              <w:pStyle w:val="a4"/>
              <w:jc w:val="left"/>
            </w:pPr>
            <w:r w:rsidRPr="00E65D08">
              <w:rPr>
                <w:rFonts w:hint="eastAsia"/>
                <w:iCs/>
              </w:rPr>
              <w:t>다음에 해당되는 경우, 귀하는 귀하의 동의 없이도 본 연구의 참여로부터 제한될 수 있습니다.</w:t>
            </w:r>
          </w:p>
          <w:p w14:paraId="7C968EF5" w14:textId="77777777" w:rsidR="00E65D08" w:rsidRPr="00E65D08" w:rsidRDefault="00E65D08" w:rsidP="00D7679A">
            <w:pPr>
              <w:pStyle w:val="a4"/>
            </w:pPr>
            <w:r w:rsidRPr="00E65D08">
              <w:rPr>
                <w:rFonts w:hint="eastAsia"/>
                <w:iCs/>
              </w:rPr>
              <w:t>A. 연구자의 지시를 따르지 않음</w:t>
            </w:r>
          </w:p>
          <w:p w14:paraId="6EE60E22" w14:textId="17F2C213" w:rsidR="00AB6C94" w:rsidRPr="00E827AE" w:rsidRDefault="00E65D08" w:rsidP="00D7679A">
            <w:pPr>
              <w:pStyle w:val="a4"/>
              <w:rPr>
                <w:iCs/>
              </w:rPr>
            </w:pPr>
            <w:r w:rsidRPr="00E65D08">
              <w:rPr>
                <w:rFonts w:hint="eastAsia"/>
                <w:iCs/>
              </w:rPr>
              <w:t>B</w:t>
            </w:r>
            <w:r w:rsidR="006D13A2">
              <w:rPr>
                <w:rFonts w:hint="eastAsia"/>
                <w:iCs/>
              </w:rPr>
              <w:t>.</w:t>
            </w:r>
            <w:r w:rsidRPr="00E65D08">
              <w:rPr>
                <w:rFonts w:hint="eastAsia"/>
                <w:iCs/>
              </w:rPr>
              <w:t xml:space="preserve"> 연구 참여와 관계 없는 중대한 질환이 발생함 </w:t>
            </w:r>
          </w:p>
        </w:tc>
      </w:tr>
      <w:tr w:rsidR="00B04C13" w:rsidRPr="00E65D08" w14:paraId="3056241A" w14:textId="77777777" w:rsidTr="00D7679A">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98CF9C0" w14:textId="77777777" w:rsidR="00B04C13" w:rsidRPr="00E65D08" w:rsidRDefault="00E65D08" w:rsidP="00D7679A">
            <w:pPr>
              <w:pStyle w:val="a4"/>
              <w:jc w:val="left"/>
              <w:rPr>
                <w:b/>
              </w:rPr>
            </w:pPr>
            <w:r w:rsidRPr="00C267C2">
              <w:rPr>
                <w:rFonts w:hint="eastAsia"/>
                <w:b/>
                <w:sz w:val="22"/>
              </w:rPr>
              <w:t>12</w:t>
            </w:r>
            <w:r w:rsidR="00B04C13" w:rsidRPr="00C267C2">
              <w:rPr>
                <w:rFonts w:hint="eastAsia"/>
                <w:b/>
                <w:sz w:val="22"/>
              </w:rPr>
              <w:t>. 피험자가 연구 참여에 동의하지 않더라도 불이익이나 차별을 받지 않는다는 것 /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14:paraId="513C918A" w14:textId="77777777" w:rsidTr="00D7679A">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3B3BBE7" w14:textId="4950A6D5" w:rsidR="00C267C2" w:rsidRPr="00E65D08" w:rsidRDefault="00E65D08" w:rsidP="00D7679A">
            <w:pPr>
              <w:pStyle w:val="a4"/>
            </w:pPr>
            <w:r w:rsidRPr="00E65D08">
              <w:rPr>
                <w:rFonts w:hint="eastAsia"/>
                <w:iCs/>
              </w:rPr>
              <w:lastRenderedPageBreak/>
              <w:t xml:space="preserve">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않으며 귀하의 결정은 향후 </w:t>
            </w:r>
            <w:r w:rsidR="00AB6C94">
              <w:rPr>
                <w:rFonts w:hint="eastAsia"/>
                <w:iCs/>
              </w:rPr>
              <w:t>참여한 시간 만큼의 실험참가비를</w:t>
            </w:r>
            <w:r w:rsidRPr="00E65D08">
              <w:rPr>
                <w:rFonts w:hint="eastAsia"/>
                <w:iCs/>
              </w:rPr>
              <w:t xml:space="preserve"> 받는 것에 영향을 미치지 않습니다.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 </w:t>
            </w:r>
          </w:p>
        </w:tc>
      </w:tr>
      <w:tr w:rsidR="00C267C2" w:rsidRPr="00E65D08" w14:paraId="21F06482" w14:textId="77777777" w:rsidTr="00D7679A">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BA84875" w14:textId="77777777" w:rsidR="00C267C2" w:rsidRPr="00C267C2" w:rsidRDefault="00C267C2" w:rsidP="00D7679A">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7895412E" w14:textId="77777777" w:rsidTr="00D7679A">
        <w:trPr>
          <w:trHeight w:val="1814"/>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1E4C84F4" w14:textId="6B630953" w:rsidR="00C267C2" w:rsidRPr="00C267C2" w:rsidRDefault="00C267C2" w:rsidP="00D7679A">
            <w:pPr>
              <w:pStyle w:val="a4"/>
              <w:rPr>
                <w:iCs/>
              </w:rPr>
            </w:pPr>
            <w:r w:rsidRPr="00C267C2">
              <w:rPr>
                <w:rFonts w:hint="eastAsia"/>
                <w:iCs/>
              </w:rPr>
              <w:t xml:space="preserve">본 연구에서는 </w:t>
            </w:r>
            <w:r w:rsidR="008A745D">
              <w:rPr>
                <w:rFonts w:hint="eastAsia"/>
                <w:iCs/>
              </w:rPr>
              <w:t>실험참가비 지급</w:t>
            </w:r>
            <w:r w:rsidRPr="00C267C2">
              <w:rPr>
                <w:rFonts w:hint="eastAsia"/>
                <w:iCs/>
              </w:rPr>
              <w:t>을 목적으로 귀하의</w:t>
            </w:r>
            <w:r w:rsidR="008A745D">
              <w:rPr>
                <w:rFonts w:hint="eastAsia"/>
                <w:iCs/>
              </w:rPr>
              <w:t xml:space="preserve"> 신분증 사본과 통장 사본을 </w:t>
            </w:r>
            <w:r w:rsidRPr="00C267C2">
              <w:rPr>
                <w:rFonts w:hint="eastAsia"/>
                <w:iCs/>
              </w:rPr>
              <w:t xml:space="preserve">수집하고자 합니다. </w:t>
            </w:r>
            <w:r w:rsidR="008A745D">
              <w:rPr>
                <w:rFonts w:hint="eastAsia"/>
                <w:iCs/>
              </w:rPr>
              <w:t xml:space="preserve">귀하는 개인정보 제 </w:t>
            </w:r>
            <w:r w:rsidR="008A745D">
              <w:rPr>
                <w:iCs/>
              </w:rPr>
              <w:t>3</w:t>
            </w:r>
            <w:r w:rsidR="008A745D">
              <w:rPr>
                <w:rFonts w:hint="eastAsia"/>
                <w:iCs/>
              </w:rPr>
              <w:t xml:space="preserve">자 제공동의서를 작성할 것이며 </w:t>
            </w:r>
            <w:r w:rsidRPr="00C267C2">
              <w:rPr>
                <w:rFonts w:hint="eastAsia"/>
                <w:iCs/>
              </w:rPr>
              <w:t>연구에 필요한 최소한의 정보만 수집되며 연구에 필요하지 않은 개인정보는 수집하지 않을 것입니다. 귀하는 언제든 본인의 개인정보에 대해 열람</w:t>
            </w:r>
            <w:r w:rsidRPr="00C267C2">
              <w:rPr>
                <w:rFonts w:ascii="MS Mincho" w:eastAsia="MS Mincho" w:hAnsi="MS Mincho" w:cs="MS Mincho" w:hint="eastAsia"/>
                <w:iCs/>
              </w:rPr>
              <w:t>․</w:t>
            </w:r>
            <w:r w:rsidRPr="00C267C2">
              <w:rPr>
                <w:rFonts w:ascii="맑은 고딕" w:eastAsia="맑은 고딕" w:hAnsi="맑은 고딕" w:cs="맑은 고딕" w:hint="eastAsia"/>
                <w:iCs/>
              </w:rPr>
              <w:t>정정</w:t>
            </w:r>
            <w:r w:rsidRPr="00C267C2">
              <w:rPr>
                <w:rFonts w:ascii="MS Mincho" w:eastAsia="MS Mincho" w:hAnsi="MS Mincho" w:cs="MS Mincho" w:hint="eastAsia"/>
                <w:iCs/>
              </w:rPr>
              <w:t>․</w:t>
            </w:r>
            <w:r w:rsidRPr="00C267C2">
              <w:rPr>
                <w:rFonts w:ascii="맑은 고딕" w:eastAsia="맑은 고딕" w:hAnsi="맑은 고딕" w:cs="맑은 고딕" w:hint="eastAsia"/>
                <w:iCs/>
              </w:rPr>
              <w:t>삭제를</w:t>
            </w:r>
            <w:r w:rsidRPr="00C267C2">
              <w:rPr>
                <w:rFonts w:hint="eastAsia"/>
                <w:iCs/>
              </w:rPr>
              <w:t xml:space="preserve"> 요구할 수 있는 권리를 가지고 있습니다. </w:t>
            </w:r>
          </w:p>
        </w:tc>
      </w:tr>
      <w:tr w:rsidR="00B04C13" w:rsidRPr="00E65D08" w14:paraId="4115CF46" w14:textId="77777777" w:rsidTr="00D7679A">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10F278ED" w14:textId="77777777" w:rsidR="00B04C13" w:rsidRPr="00E65D08" w:rsidRDefault="00E65D08" w:rsidP="00D7679A">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14:paraId="0EC766BC" w14:textId="77777777" w:rsidTr="00D7679A">
        <w:trPr>
          <w:trHeight w:val="85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7CBD8C97" w14:textId="6EA9ACB0" w:rsidR="00C267C2" w:rsidRPr="00C267C2" w:rsidRDefault="008A745D" w:rsidP="00D7679A">
            <w:pPr>
              <w:pStyle w:val="a4"/>
              <w:rPr>
                <w:iCs/>
              </w:rPr>
            </w:pPr>
            <w:r w:rsidRPr="005F6EDE">
              <w:rPr>
                <w:rFonts w:asciiTheme="majorHAnsi" w:eastAsiaTheme="majorHAnsi" w:hAnsiTheme="majorHAnsi" w:hint="eastAsia"/>
                <w:iCs/>
              </w:rPr>
              <w:t>귀하의 신원을 파악할 수 있는 기록은 수집하지 않으며 타인에게 열람 될 수 없습니다.</w:t>
            </w:r>
          </w:p>
        </w:tc>
      </w:tr>
      <w:tr w:rsidR="00E65D08" w:rsidRPr="00E65D08" w14:paraId="73066D1A" w14:textId="77777777" w:rsidTr="00D7679A">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12BCE0BD" w14:textId="77777777" w:rsidR="00E65D08" w:rsidRPr="00C267C2" w:rsidRDefault="00E65D08" w:rsidP="00D7679A">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51F40D43" w14:textId="77777777" w:rsidTr="00D7679A">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894725C" w14:textId="77777777" w:rsidR="00E65D08" w:rsidRPr="00C267C2" w:rsidRDefault="00E65D08" w:rsidP="00D7679A">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2C86D5E9" w14:textId="77777777" w:rsidTr="00D7679A">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1AAD9504" w14:textId="2426DC1C" w:rsidR="00E65D08" w:rsidRPr="00E65D08" w:rsidRDefault="00E65D08" w:rsidP="00D7679A">
            <w:pPr>
              <w:pStyle w:val="a4"/>
              <w:jc w:val="left"/>
            </w:pPr>
            <w:r w:rsidRPr="00E65D08">
              <w:rPr>
                <w:rFonts w:hint="eastAsia"/>
                <w:iCs/>
              </w:rPr>
              <w:t xml:space="preserve">본 연구의 참여와 관련하여 문의 및 불만 사항이 있으신 경우에는 언제든지 연구자에게 연락하여 주시기 바랍니다. </w:t>
            </w:r>
          </w:p>
          <w:p w14:paraId="103A6D7C" w14:textId="6980D611" w:rsidR="00E65D08" w:rsidRPr="00E65D08" w:rsidRDefault="00E65D08" w:rsidP="00D7679A">
            <w:pPr>
              <w:pStyle w:val="a4"/>
              <w:jc w:val="left"/>
            </w:pPr>
            <w:r w:rsidRPr="00E65D08">
              <w:rPr>
                <w:rFonts w:hint="eastAsia"/>
                <w:iCs/>
              </w:rPr>
              <w:t xml:space="preserve">연구자 성명: </w:t>
            </w:r>
            <w:r w:rsidR="008A745D">
              <w:rPr>
                <w:rFonts w:hint="eastAsia"/>
                <w:iCs/>
              </w:rPr>
              <w:t>이승지</w:t>
            </w:r>
            <w:r w:rsidRPr="00E65D08">
              <w:rPr>
                <w:rFonts w:hint="eastAsia"/>
                <w:iCs/>
              </w:rPr>
              <w:t xml:space="preserve">, 연락처 </w:t>
            </w:r>
            <w:r w:rsidRPr="00E65D08">
              <w:rPr>
                <w:rFonts w:hint="eastAsia"/>
              </w:rPr>
              <w:t>(☎) 052-217-</w:t>
            </w:r>
            <w:r w:rsidR="008A745D">
              <w:t>2739</w:t>
            </w:r>
          </w:p>
        </w:tc>
      </w:tr>
    </w:tbl>
    <w:p w14:paraId="1642A3C0" w14:textId="77777777" w:rsidR="008A745D" w:rsidRDefault="008A745D" w:rsidP="008D608F">
      <w:pPr>
        <w:jc w:val="center"/>
        <w:rPr>
          <w:rFonts w:ascii="HY헤드라인M" w:eastAsia="HY헤드라인M"/>
          <w:b/>
          <w:sz w:val="36"/>
        </w:rPr>
      </w:pPr>
      <w:r>
        <w:rPr>
          <w:rFonts w:ascii="HY헤드라인M" w:eastAsia="HY헤드라인M"/>
          <w:b/>
          <w:sz w:val="36"/>
        </w:rPr>
        <w:br w:type="page"/>
      </w:r>
    </w:p>
    <w:p w14:paraId="251F5E8E" w14:textId="446C9FFE" w:rsidR="008D608F" w:rsidRPr="008D608F" w:rsidRDefault="00E86E9E" w:rsidP="008D608F">
      <w:pPr>
        <w:jc w:val="center"/>
        <w:rPr>
          <w:rFonts w:ascii="HY헤드라인M" w:eastAsia="HY헤드라인M"/>
          <w:b/>
          <w:sz w:val="36"/>
        </w:rPr>
      </w:pPr>
      <w:r>
        <w:rPr>
          <w:rFonts w:ascii="HY헤드라인M" w:eastAsia="HY헤드라인M" w:hint="eastAsia"/>
          <w:b/>
          <w:sz w:val="36"/>
        </w:rPr>
        <w:lastRenderedPageBreak/>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14:paraId="4E4B4EDF" w14:textId="77777777" w:rsidTr="00EF73AA">
        <w:tc>
          <w:tcPr>
            <w:tcW w:w="1951" w:type="dxa"/>
            <w:shd w:val="clear" w:color="auto" w:fill="F2F2F2" w:themeFill="background1" w:themeFillShade="F2"/>
          </w:tcPr>
          <w:p w14:paraId="3F7B3811" w14:textId="77777777" w:rsidR="008D608F" w:rsidRPr="00EF73AA" w:rsidRDefault="00EF73AA" w:rsidP="00232AF8">
            <w:pPr>
              <w:spacing w:after="0"/>
              <w:jc w:val="center"/>
              <w:rPr>
                <w:b/>
              </w:rPr>
            </w:pPr>
            <w:r w:rsidRPr="00EF73AA">
              <w:rPr>
                <w:rFonts w:hint="eastAsia"/>
                <w:b/>
              </w:rPr>
              <w:t xml:space="preserve">  </w:t>
            </w:r>
            <w:r w:rsidR="008D608F" w:rsidRPr="00EF73AA">
              <w:rPr>
                <w:rFonts w:hint="eastAsia"/>
                <w:b/>
              </w:rPr>
              <w:t>연구과제명</w:t>
            </w:r>
            <w:r w:rsidRPr="00EF73AA">
              <w:rPr>
                <w:rFonts w:hint="eastAsia"/>
                <w:b/>
              </w:rPr>
              <w:t xml:space="preserve"> : </w:t>
            </w:r>
          </w:p>
        </w:tc>
        <w:tc>
          <w:tcPr>
            <w:tcW w:w="7371" w:type="dxa"/>
            <w:shd w:val="clear" w:color="auto" w:fill="F2F2F2" w:themeFill="background1" w:themeFillShade="F2"/>
          </w:tcPr>
          <w:p w14:paraId="7522ACC7" w14:textId="671B734C" w:rsidR="008D608F" w:rsidRDefault="00675B7F" w:rsidP="00675B7F">
            <w:pPr>
              <w:spacing w:after="0"/>
              <w:jc w:val="center"/>
            </w:pPr>
            <w:r w:rsidRPr="00D61A5F">
              <w:rPr>
                <w:rFonts w:asciiTheme="minorEastAsia" w:hAnsiTheme="minorEastAsia" w:cs="함초롬바탕"/>
                <w:color w:val="000000"/>
              </w:rPr>
              <w:t>OTT</w:t>
            </w:r>
            <w:r>
              <w:rPr>
                <w:rFonts w:asciiTheme="minorEastAsia" w:hAnsiTheme="minorEastAsia" w:cs="함초롬바탕"/>
                <w:color w:val="000000"/>
              </w:rPr>
              <w:t xml:space="preserve"> </w:t>
            </w:r>
            <w:r w:rsidRPr="00D61A5F">
              <w:rPr>
                <w:rFonts w:asciiTheme="minorEastAsia" w:hAnsiTheme="minorEastAsia" w:cs="함초롬바탕"/>
                <w:color w:val="000000"/>
              </w:rPr>
              <w:t>콘텐츠 선택 과부하에 대한 뉴로마케팅 연구</w:t>
            </w:r>
          </w:p>
        </w:tc>
      </w:tr>
      <w:tr w:rsidR="008D608F" w14:paraId="6A238D18" w14:textId="77777777" w:rsidTr="00EF73AA">
        <w:tc>
          <w:tcPr>
            <w:tcW w:w="1951" w:type="dxa"/>
            <w:shd w:val="clear" w:color="auto" w:fill="F2F2F2" w:themeFill="background1" w:themeFillShade="F2"/>
          </w:tcPr>
          <w:p w14:paraId="3A1D8F2A" w14:textId="77777777"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14:paraId="1B0A030B" w14:textId="4AD2CB08" w:rsidR="008D608F" w:rsidRDefault="00375DCC" w:rsidP="00E86E9E">
            <w:pPr>
              <w:spacing w:after="0"/>
              <w:jc w:val="center"/>
            </w:pPr>
            <w:r>
              <w:rPr>
                <w:rFonts w:hint="eastAsia"/>
              </w:rPr>
              <w:t>U</w:t>
            </w:r>
            <w:r>
              <w:t>NIST</w:t>
            </w:r>
            <w:r>
              <w:rPr>
                <w:rFonts w:hint="eastAsia"/>
              </w:rPr>
              <w:t>I</w:t>
            </w:r>
            <w:r>
              <w:t>RB-21-35-C</w:t>
            </w:r>
          </w:p>
        </w:tc>
      </w:tr>
    </w:tbl>
    <w:p w14:paraId="70E8B239" w14:textId="77777777" w:rsidR="008D608F" w:rsidRDefault="008D608F" w:rsidP="008D608F">
      <w:pPr>
        <w:spacing w:after="0"/>
      </w:pPr>
    </w:p>
    <w:p w14:paraId="2A0A331D" w14:textId="77777777" w:rsidR="008D608F" w:rsidRDefault="008D608F">
      <w:r>
        <w:rPr>
          <w:rFonts w:hint="eastAsia"/>
        </w:rPr>
        <w:t xml:space="preserve">본 동의서에 기술 된 목적 이외의 다른 연구에 본인의 연구데이터(샘플) 또는 검체를 2차적으로 사용하는 것에 동의하십니까? </w:t>
      </w:r>
    </w:p>
    <w:tbl>
      <w:tblPr>
        <w:tblStyle w:val="a3"/>
        <w:tblW w:w="9322" w:type="dxa"/>
        <w:tblLook w:val="04A0" w:firstRow="1" w:lastRow="0" w:firstColumn="1" w:lastColumn="0" w:noHBand="0" w:noVBand="1"/>
      </w:tblPr>
      <w:tblGrid>
        <w:gridCol w:w="817"/>
        <w:gridCol w:w="8505"/>
      </w:tblGrid>
      <w:tr w:rsidR="008D608F" w14:paraId="48E0312D" w14:textId="77777777" w:rsidTr="00EF73AA">
        <w:trPr>
          <w:trHeight w:val="451"/>
        </w:trPr>
        <w:tc>
          <w:tcPr>
            <w:tcW w:w="817" w:type="dxa"/>
            <w:vAlign w:val="center"/>
          </w:tcPr>
          <w:p w14:paraId="6457A37E" w14:textId="77777777" w:rsidR="008D608F" w:rsidRDefault="008D608F" w:rsidP="00EF73AA">
            <w:pPr>
              <w:spacing w:after="0" w:line="240" w:lineRule="auto"/>
            </w:pPr>
          </w:p>
        </w:tc>
        <w:tc>
          <w:tcPr>
            <w:tcW w:w="8505" w:type="dxa"/>
            <w:vAlign w:val="center"/>
          </w:tcPr>
          <w:p w14:paraId="11280F50"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7950C232" w14:textId="77777777" w:rsidTr="00EF73AA">
        <w:trPr>
          <w:trHeight w:val="415"/>
        </w:trPr>
        <w:tc>
          <w:tcPr>
            <w:tcW w:w="817" w:type="dxa"/>
            <w:vAlign w:val="center"/>
          </w:tcPr>
          <w:p w14:paraId="5BCB5F44" w14:textId="77777777" w:rsidR="00232AF8" w:rsidRDefault="00232AF8" w:rsidP="00EF73AA">
            <w:pPr>
              <w:spacing w:after="0" w:line="240" w:lineRule="auto"/>
            </w:pPr>
          </w:p>
        </w:tc>
        <w:tc>
          <w:tcPr>
            <w:tcW w:w="8505" w:type="dxa"/>
            <w:vAlign w:val="center"/>
          </w:tcPr>
          <w:p w14:paraId="24129E54"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코드화하여 피험자 식별이 추적 가능한 상태로 이용 </w:t>
            </w:r>
          </w:p>
        </w:tc>
      </w:tr>
      <w:tr w:rsidR="00232AF8" w14:paraId="560C1CB4" w14:textId="77777777" w:rsidTr="00EF73AA">
        <w:trPr>
          <w:trHeight w:val="453"/>
        </w:trPr>
        <w:tc>
          <w:tcPr>
            <w:tcW w:w="817" w:type="dxa"/>
            <w:vAlign w:val="center"/>
          </w:tcPr>
          <w:p w14:paraId="2A36F585" w14:textId="77777777" w:rsidR="00232AF8" w:rsidRDefault="00232AF8" w:rsidP="00EF73AA">
            <w:pPr>
              <w:spacing w:after="0" w:line="240" w:lineRule="auto"/>
            </w:pPr>
          </w:p>
        </w:tc>
        <w:tc>
          <w:tcPr>
            <w:tcW w:w="8505" w:type="dxa"/>
            <w:vAlign w:val="center"/>
          </w:tcPr>
          <w:p w14:paraId="1975C4D0"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45FBD4F4" w14:textId="77777777" w:rsidTr="00EF73AA">
        <w:trPr>
          <w:trHeight w:val="417"/>
        </w:trPr>
        <w:tc>
          <w:tcPr>
            <w:tcW w:w="817" w:type="dxa"/>
            <w:vAlign w:val="center"/>
          </w:tcPr>
          <w:p w14:paraId="29B607A0" w14:textId="77777777" w:rsidR="008D608F" w:rsidRDefault="008D608F" w:rsidP="00EF73AA">
            <w:pPr>
              <w:spacing w:after="0" w:line="240" w:lineRule="auto"/>
            </w:pPr>
          </w:p>
        </w:tc>
        <w:tc>
          <w:tcPr>
            <w:tcW w:w="8505" w:type="dxa"/>
            <w:vAlign w:val="center"/>
          </w:tcPr>
          <w:p w14:paraId="474F3D9F"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441FD826" w14:textId="77777777" w:rsidTr="00EF73AA">
        <w:trPr>
          <w:trHeight w:val="423"/>
        </w:trPr>
        <w:tc>
          <w:tcPr>
            <w:tcW w:w="817" w:type="dxa"/>
            <w:vAlign w:val="center"/>
          </w:tcPr>
          <w:p w14:paraId="69256676" w14:textId="77777777" w:rsidR="008D608F" w:rsidRDefault="008D608F" w:rsidP="00EF73AA">
            <w:pPr>
              <w:spacing w:after="0" w:line="240" w:lineRule="auto"/>
            </w:pPr>
          </w:p>
        </w:tc>
        <w:tc>
          <w:tcPr>
            <w:tcW w:w="8505" w:type="dxa"/>
            <w:vAlign w:val="center"/>
          </w:tcPr>
          <w:p w14:paraId="5AD8A431"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14B3F64F" w14:textId="77777777" w:rsidR="00232AF8" w:rsidRDefault="00232AF8" w:rsidP="008D608F">
      <w:pPr>
        <w:spacing w:after="0"/>
      </w:pPr>
    </w:p>
    <w:p w14:paraId="56FCF9A2"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420199E3" w14:textId="77777777" w:rsidR="00232AF8" w:rsidRPr="00232AF8" w:rsidRDefault="00232AF8" w:rsidP="00232AF8">
      <w:pPr>
        <w:spacing w:after="0"/>
      </w:pPr>
    </w:p>
    <w:p w14:paraId="527971BB"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180CEBBA"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42BBFB6A" w14:textId="77777777"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1532856C"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40A8D7DE" w14:textId="77777777" w:rsidR="00232AF8" w:rsidRPr="00232AF8" w:rsidRDefault="00232AF8" w:rsidP="00EF73AA">
            <w:pPr>
              <w:spacing w:after="0"/>
              <w:rPr>
                <w:b/>
              </w:rPr>
            </w:pPr>
            <w:r w:rsidRPr="00232AF8">
              <w:rPr>
                <w:rFonts w:hint="eastAsia"/>
                <w:b/>
              </w:rPr>
              <w:t>피험자</w:t>
            </w:r>
          </w:p>
        </w:tc>
        <w:tc>
          <w:tcPr>
            <w:tcW w:w="2377" w:type="dxa"/>
            <w:vAlign w:val="center"/>
          </w:tcPr>
          <w:p w14:paraId="286E28A1"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25197F2F"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5E30E79E"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11AD6B9B"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4E353EB9"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6BB42BC7"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7A0052B2"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79717BF5"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625C28B4" w14:textId="77777777" w:rsidTr="00EF73AA">
        <w:trPr>
          <w:trHeight w:val="541"/>
        </w:trPr>
        <w:tc>
          <w:tcPr>
            <w:tcW w:w="2235" w:type="dxa"/>
            <w:vAlign w:val="center"/>
          </w:tcPr>
          <w:p w14:paraId="4505C7B0" w14:textId="77777777" w:rsidR="00232AF8" w:rsidRPr="00232AF8" w:rsidRDefault="00232AF8" w:rsidP="00EF73AA">
            <w:pPr>
              <w:spacing w:after="0"/>
              <w:rPr>
                <w:b/>
              </w:rPr>
            </w:pPr>
          </w:p>
        </w:tc>
        <w:tc>
          <w:tcPr>
            <w:tcW w:w="4683" w:type="dxa"/>
            <w:gridSpan w:val="2"/>
            <w:vAlign w:val="center"/>
          </w:tcPr>
          <w:p w14:paraId="09CA957D"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3BD59B20" w14:textId="77777777" w:rsidR="00232AF8" w:rsidRDefault="00232AF8" w:rsidP="00EF73AA">
            <w:pPr>
              <w:spacing w:after="0"/>
            </w:pPr>
          </w:p>
        </w:tc>
        <w:tc>
          <w:tcPr>
            <w:tcW w:w="1251" w:type="dxa"/>
            <w:vAlign w:val="center"/>
          </w:tcPr>
          <w:p w14:paraId="0CACF5BE" w14:textId="77777777" w:rsidR="00232AF8" w:rsidRDefault="00232AF8" w:rsidP="00EF73AA">
            <w:pPr>
              <w:spacing w:after="0"/>
            </w:pPr>
          </w:p>
        </w:tc>
      </w:tr>
      <w:tr w:rsidR="00232AF8" w14:paraId="718B5A91"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04926174"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7EB14D5E"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72F2121F"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4BAE1C95"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39CB1742"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0A1E4FBC"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47E597DE"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4DFFFECF"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70DF18E6" w14:textId="77777777" w:rsidR="00232AF8" w:rsidRDefault="00232AF8" w:rsidP="00EF73AA">
            <w:pPr>
              <w:spacing w:after="0"/>
            </w:pPr>
            <w:r>
              <w:rPr>
                <w:rFonts w:hint="eastAsia"/>
              </w:rPr>
              <w:t>(서명일)</w:t>
            </w:r>
            <w:r w:rsidRPr="00232AF8">
              <w:rPr>
                <w:rFonts w:hint="eastAsia"/>
                <w:u w:val="single"/>
              </w:rPr>
              <w:t xml:space="preserve">               </w:t>
            </w:r>
          </w:p>
        </w:tc>
      </w:tr>
    </w:tbl>
    <w:p w14:paraId="3F480170" w14:textId="77777777"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026"/>
      </w:tblGrid>
      <w:tr w:rsidR="00EF73AA" w14:paraId="72E04815" w14:textId="77777777" w:rsidTr="00AB341B">
        <w:tc>
          <w:tcPr>
            <w:tcW w:w="9224" w:type="dxa"/>
            <w:shd w:val="clear" w:color="auto" w:fill="CCC0D9" w:themeFill="accent4" w:themeFillTint="66"/>
          </w:tcPr>
          <w:p w14:paraId="486C03F2" w14:textId="77777777"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14:paraId="213A406C" w14:textId="77777777" w:rsidR="00EF73AA" w:rsidRDefault="00EF73AA" w:rsidP="00EF73AA">
      <w:pPr>
        <w:spacing w:after="0"/>
      </w:pPr>
    </w:p>
    <w:p w14:paraId="52C62D33" w14:textId="77777777" w:rsidR="003C2CC3" w:rsidRPr="003C2CC3" w:rsidRDefault="003C2CC3" w:rsidP="003C2CC3">
      <w:pPr>
        <w:spacing w:after="0"/>
        <w:jc w:val="center"/>
        <w:rPr>
          <w:b/>
          <w:sz w:val="32"/>
        </w:rPr>
      </w:pPr>
      <w:r w:rsidRPr="003C2CC3">
        <w:rPr>
          <w:rFonts w:hint="eastAsia"/>
          <w:b/>
          <w:sz w:val="32"/>
        </w:rPr>
        <w:lastRenderedPageBreak/>
        <w:t>피험자 동의 절차 안내</w:t>
      </w:r>
    </w:p>
    <w:p w14:paraId="17C0DFB0" w14:textId="77777777" w:rsidR="003C2CC3" w:rsidRPr="003C2CC3" w:rsidRDefault="003C2CC3" w:rsidP="003C2CC3">
      <w:pPr>
        <w:spacing w:after="0"/>
      </w:pPr>
      <w:r w:rsidRPr="003C2CC3">
        <w:rPr>
          <w:rFonts w:hint="eastAsia"/>
        </w:rPr>
        <w:t>다음은 연구자가 피험자로 동의를 구할 때 준수해야하는 원칙입니다. 피험자 동의서 작성 시 피험자의 권리와 안전을 보호하기 위하여 아래의 내용을 고려하여 주시기 바랍니다.</w:t>
      </w:r>
    </w:p>
    <w:p w14:paraId="5D521477" w14:textId="77777777" w:rsidR="003C2CC3" w:rsidRPr="003C2CC3" w:rsidRDefault="003C2CC3" w:rsidP="003C2CC3">
      <w:pPr>
        <w:spacing w:after="0"/>
        <w:rPr>
          <w:sz w:val="16"/>
        </w:rPr>
      </w:pPr>
    </w:p>
    <w:p w14:paraId="30E7F58B" w14:textId="77777777" w:rsidR="003C2CC3" w:rsidRPr="003C2CC3" w:rsidRDefault="003C2CC3" w:rsidP="003C2CC3">
      <w:pPr>
        <w:spacing w:after="0"/>
        <w:rPr>
          <w:sz w:val="16"/>
        </w:rPr>
      </w:pPr>
      <w:r w:rsidRPr="003C2CC3">
        <w:rPr>
          <w:rFonts w:hint="eastAsia"/>
          <w:sz w:val="16"/>
        </w:rPr>
        <w:t>※</w:t>
      </w:r>
      <w:r w:rsidRPr="003C2CC3">
        <w:rPr>
          <w:sz w:val="16"/>
        </w:rPr>
        <w:t xml:space="preserve"> 본 페이지는 연구자에게 피험자 동의 절차를 안내 하기 위한 목적임으로 </w:t>
      </w:r>
      <w:r w:rsidRPr="00650D25">
        <w:rPr>
          <w:b/>
          <w:color w:val="0000FF"/>
          <w:sz w:val="16"/>
        </w:rPr>
        <w:t>해당 페이지는 제출하지 마세요</w:t>
      </w:r>
      <w:r w:rsidRPr="00650D25">
        <w:rPr>
          <w:b/>
          <w:sz w:val="16"/>
        </w:rPr>
        <w:t>.</w:t>
      </w:r>
    </w:p>
    <w:p w14:paraId="4DC3A6F1" w14:textId="77777777" w:rsidR="003C2CC3" w:rsidRPr="003C2CC3" w:rsidRDefault="003C2CC3" w:rsidP="003C2CC3">
      <w:pPr>
        <w:spacing w:after="0"/>
        <w:rPr>
          <w:sz w:val="16"/>
        </w:rPr>
      </w:pPr>
      <w:r w:rsidRPr="003C2CC3">
        <w:rPr>
          <w:rFonts w:hint="eastAsia"/>
          <w:sz w:val="16"/>
        </w:rPr>
        <w:t>※</w:t>
      </w:r>
      <w:r w:rsidRPr="003C2CC3">
        <w:rPr>
          <w:sz w:val="16"/>
        </w:rPr>
        <w:t>. 관련규정 : 식품의약품안전청고시 제2009-211호 「의약품 임상시험 관리기준」 제 17조</w:t>
      </w:r>
    </w:p>
    <w:tbl>
      <w:tblPr>
        <w:tblStyle w:val="a3"/>
        <w:tblW w:w="0" w:type="auto"/>
        <w:jc w:val="center"/>
        <w:tblLook w:val="04A0" w:firstRow="1" w:lastRow="0" w:firstColumn="1" w:lastColumn="0" w:noHBand="0" w:noVBand="1"/>
      </w:tblPr>
      <w:tblGrid>
        <w:gridCol w:w="9016"/>
      </w:tblGrid>
      <w:tr w:rsidR="003C2CC3" w:rsidRPr="003C2CC3" w14:paraId="331305BC" w14:textId="77777777" w:rsidTr="003C2CC3">
        <w:trPr>
          <w:trHeight w:val="10096"/>
          <w:jc w:val="center"/>
        </w:trPr>
        <w:tc>
          <w:tcPr>
            <w:tcW w:w="9221" w:type="dxa"/>
          </w:tcPr>
          <w:p w14:paraId="65E85666" w14:textId="77777777" w:rsidR="003C2CC3" w:rsidRPr="003C2CC3" w:rsidRDefault="003C2CC3" w:rsidP="003C2CC3">
            <w:pPr>
              <w:spacing w:after="0"/>
              <w:rPr>
                <w:sz w:val="19"/>
                <w:szCs w:val="19"/>
              </w:rPr>
            </w:pPr>
            <w:r w:rsidRPr="003C2CC3">
              <w:rPr>
                <w:rFonts w:hint="eastAsia"/>
                <w:sz w:val="19"/>
                <w:szCs w:val="19"/>
              </w:rPr>
              <w:t>1. 연구자는 피험자 또는 법정 대리인으로부터 동의를 받고 이를 문서화 할 때 관련 규정을 준수하며 헬싱키선언에 근거한 윤리적 원칙을 바탕으로 합법적인 절차를 따라야 합니다.</w:t>
            </w:r>
          </w:p>
          <w:p w14:paraId="1D4761A5" w14:textId="77777777" w:rsidR="003C2CC3" w:rsidRPr="003C2CC3" w:rsidRDefault="003C2CC3" w:rsidP="003C2CC3">
            <w:pPr>
              <w:spacing w:after="0"/>
              <w:rPr>
                <w:sz w:val="19"/>
                <w:szCs w:val="19"/>
              </w:rPr>
            </w:pPr>
          </w:p>
          <w:p w14:paraId="5679C192" w14:textId="77777777" w:rsidR="003C2CC3" w:rsidRPr="003C2CC3" w:rsidRDefault="003C2CC3" w:rsidP="003C2CC3">
            <w:pPr>
              <w:spacing w:after="0"/>
              <w:rPr>
                <w:sz w:val="19"/>
                <w:szCs w:val="19"/>
              </w:rPr>
            </w:pPr>
            <w:r w:rsidRPr="003C2CC3">
              <w:rPr>
                <w:rFonts w:hint="eastAsia"/>
                <w:sz w:val="19"/>
                <w:szCs w:val="19"/>
              </w:rPr>
              <w:t xml:space="preserve">2. 동의를 얻기 전에 </w:t>
            </w:r>
            <w:r w:rsidRPr="003C2CC3">
              <w:rPr>
                <w:rFonts w:hint="eastAsia"/>
                <w:sz w:val="19"/>
                <w:szCs w:val="19"/>
                <w:highlight w:val="yellow"/>
              </w:rPr>
              <w:t>연구책임자 또는 연구책임자의 위임을 받은 자는 피험자 또는 법정대리인이 동의서 서식을 포함하여 인간대상연구와 관련된 서면 정보들을 읽을 수 있는 충분한 시간 또는 기회를 제공</w:t>
            </w:r>
            <w:r>
              <w:rPr>
                <w:rFonts w:hint="eastAsia"/>
                <w:sz w:val="19"/>
                <w:szCs w:val="19"/>
              </w:rPr>
              <w:t xml:space="preserve"> 하여야 합니다.</w:t>
            </w:r>
          </w:p>
          <w:p w14:paraId="1803D496" w14:textId="77777777" w:rsidR="003C2CC3" w:rsidRPr="003C2CC3" w:rsidRDefault="003C2CC3" w:rsidP="003C2CC3">
            <w:pPr>
              <w:spacing w:after="0"/>
              <w:rPr>
                <w:sz w:val="19"/>
                <w:szCs w:val="19"/>
              </w:rPr>
            </w:pPr>
          </w:p>
          <w:p w14:paraId="65FF2A19" w14:textId="77777777" w:rsidR="003C2CC3" w:rsidRPr="003C2CC3" w:rsidRDefault="003C2CC3" w:rsidP="003C2CC3">
            <w:pPr>
              <w:spacing w:after="0"/>
              <w:rPr>
                <w:sz w:val="19"/>
                <w:szCs w:val="19"/>
              </w:rPr>
            </w:pPr>
            <w:r w:rsidRPr="003C2CC3">
              <w:rPr>
                <w:rFonts w:hint="eastAsia"/>
                <w:sz w:val="19"/>
                <w:szCs w:val="19"/>
              </w:rPr>
              <w:t xml:space="preserve">3. 동의를 얻기 전에 연구책임자 또는 연구책임자의 위임을 받은 자는 </w:t>
            </w:r>
            <w:r w:rsidRPr="003C2CC3">
              <w:rPr>
                <w:rFonts w:hint="eastAsia"/>
                <w:sz w:val="19"/>
                <w:szCs w:val="19"/>
                <w:highlight w:val="yellow"/>
              </w:rPr>
              <w:t>피험자 또는 법정대리인이 인간대상연구의 세부 사항에 대해 질문할 경우, 피험자 또는 대리인이 만족할 수 있도록 대답</w:t>
            </w:r>
            <w:r w:rsidRPr="003C2CC3">
              <w:rPr>
                <w:rFonts w:hint="eastAsia"/>
                <w:sz w:val="19"/>
                <w:szCs w:val="19"/>
              </w:rPr>
              <w:t xml:space="preserve">해 주어야 합니다. </w:t>
            </w:r>
          </w:p>
          <w:p w14:paraId="08FEF659" w14:textId="77777777" w:rsidR="003C2CC3" w:rsidRPr="003C2CC3" w:rsidRDefault="003C2CC3" w:rsidP="003C2CC3">
            <w:pPr>
              <w:spacing w:after="0"/>
              <w:rPr>
                <w:sz w:val="19"/>
                <w:szCs w:val="19"/>
              </w:rPr>
            </w:pPr>
          </w:p>
          <w:p w14:paraId="383D7213" w14:textId="77777777" w:rsidR="003C2CC3" w:rsidRPr="003C2CC3" w:rsidRDefault="003C2CC3" w:rsidP="003C2CC3">
            <w:pPr>
              <w:spacing w:after="0"/>
              <w:rPr>
                <w:sz w:val="19"/>
                <w:szCs w:val="19"/>
              </w:rPr>
            </w:pPr>
            <w:r w:rsidRPr="003C2CC3">
              <w:rPr>
                <w:rFonts w:hint="eastAsia"/>
                <w:sz w:val="19"/>
                <w:szCs w:val="19"/>
              </w:rPr>
              <w:t xml:space="preserve">4. </w:t>
            </w:r>
            <w:r w:rsidRPr="003C2CC3">
              <w:rPr>
                <w:rFonts w:hint="eastAsia"/>
                <w:sz w:val="19"/>
                <w:szCs w:val="19"/>
                <w:highlight w:val="yellow"/>
              </w:rPr>
              <w:t>피험자가 인간대상연구에 참여 또는 참여를 지속하도록 강요하거나 부당하게 영향을 미칠 수 있는 가능성을 최소화</w:t>
            </w:r>
            <w:r w:rsidRPr="003C2CC3">
              <w:rPr>
                <w:rFonts w:hint="eastAsia"/>
                <w:sz w:val="19"/>
                <w:szCs w:val="19"/>
              </w:rPr>
              <w:t>해야 합니다.</w:t>
            </w:r>
          </w:p>
          <w:p w14:paraId="284E1028" w14:textId="77777777" w:rsidR="003C2CC3" w:rsidRPr="003C2CC3" w:rsidRDefault="003C2CC3" w:rsidP="003C2CC3">
            <w:pPr>
              <w:spacing w:after="0"/>
              <w:rPr>
                <w:sz w:val="19"/>
                <w:szCs w:val="19"/>
              </w:rPr>
            </w:pPr>
          </w:p>
          <w:p w14:paraId="55CE8C6C" w14:textId="77777777" w:rsidR="003C2CC3" w:rsidRPr="003C2CC3" w:rsidRDefault="003C2CC3" w:rsidP="003C2CC3">
            <w:pPr>
              <w:spacing w:after="0"/>
              <w:rPr>
                <w:sz w:val="19"/>
                <w:szCs w:val="19"/>
              </w:rPr>
            </w:pPr>
            <w:r w:rsidRPr="003C2CC3">
              <w:rPr>
                <w:rFonts w:hint="eastAsia"/>
                <w:sz w:val="19"/>
                <w:szCs w:val="19"/>
              </w:rPr>
              <w:t xml:space="preserve">5. 동의서 서식을 포함하여 </w:t>
            </w:r>
            <w:r w:rsidRPr="003C2CC3">
              <w:rPr>
                <w:rFonts w:hint="eastAsia"/>
                <w:sz w:val="19"/>
                <w:szCs w:val="19"/>
                <w:highlight w:val="yellow"/>
              </w:rPr>
              <w:t>인간대상연구와 관련된 구두 또는 서면 정보에 사용되는 모든 용어는 피험자, 법정대리인 또는 공정한 입회자가 이해할 수 있는 쉬운 용어를 사용</w:t>
            </w:r>
            <w:r w:rsidRPr="003C2CC3">
              <w:rPr>
                <w:rFonts w:hint="eastAsia"/>
                <w:sz w:val="19"/>
                <w:szCs w:val="19"/>
              </w:rPr>
              <w:t>해야 합니다.</w:t>
            </w:r>
          </w:p>
          <w:p w14:paraId="6FEDE66B" w14:textId="77777777" w:rsidR="003C2CC3" w:rsidRPr="003C2CC3" w:rsidRDefault="003C2CC3" w:rsidP="003C2CC3">
            <w:pPr>
              <w:spacing w:after="0"/>
              <w:rPr>
                <w:sz w:val="19"/>
                <w:szCs w:val="19"/>
              </w:rPr>
            </w:pPr>
          </w:p>
          <w:p w14:paraId="14AD9940" w14:textId="77777777" w:rsidR="003C2CC3" w:rsidRPr="003C2CC3" w:rsidRDefault="003C2CC3" w:rsidP="003C2CC3">
            <w:pPr>
              <w:spacing w:after="0"/>
              <w:rPr>
                <w:sz w:val="19"/>
                <w:szCs w:val="19"/>
              </w:rPr>
            </w:pPr>
            <w:r w:rsidRPr="003C2CC3">
              <w:rPr>
                <w:rFonts w:hint="eastAsia"/>
                <w:sz w:val="19"/>
                <w:szCs w:val="19"/>
              </w:rPr>
              <w:t xml:space="preserve">6. 동의서 서식을 포함하여 </w:t>
            </w:r>
            <w:r w:rsidRPr="003C2CC3">
              <w:rPr>
                <w:rFonts w:hint="eastAsia"/>
                <w:sz w:val="19"/>
                <w:szCs w:val="19"/>
                <w:highlight w:val="yellow"/>
              </w:rPr>
              <w:t>인간대상연구와 관련된 구두 또는 서면 정보에 피험자나 법정대리인의 법적 권리가 제한되거나 또는 이를 암시하는 듯한 표현은 포함되지 않아야 합니다</w:t>
            </w:r>
            <w:r w:rsidRPr="003C2CC3">
              <w:rPr>
                <w:rFonts w:hint="eastAsia"/>
                <w:sz w:val="19"/>
                <w:szCs w:val="19"/>
              </w:rPr>
              <w:t xml:space="preserve">. </w:t>
            </w:r>
          </w:p>
          <w:p w14:paraId="62DCE1D2" w14:textId="77777777" w:rsidR="003C2CC3" w:rsidRPr="003C2CC3" w:rsidRDefault="003C2CC3" w:rsidP="003C2CC3">
            <w:pPr>
              <w:spacing w:after="0"/>
              <w:rPr>
                <w:sz w:val="19"/>
                <w:szCs w:val="19"/>
              </w:rPr>
            </w:pPr>
          </w:p>
          <w:p w14:paraId="4ED0309F" w14:textId="77777777" w:rsidR="003C2CC3" w:rsidRPr="003C2CC3" w:rsidRDefault="003C2CC3" w:rsidP="003C2CC3">
            <w:pPr>
              <w:spacing w:after="0"/>
              <w:rPr>
                <w:sz w:val="19"/>
                <w:szCs w:val="19"/>
              </w:rPr>
            </w:pPr>
            <w:r w:rsidRPr="003C2CC3">
              <w:rPr>
                <w:rFonts w:hint="eastAsia"/>
                <w:sz w:val="19"/>
                <w:szCs w:val="19"/>
              </w:rPr>
              <w:t xml:space="preserve">7. 동의서 서식을 포함하여 </w:t>
            </w:r>
            <w:r w:rsidRPr="003C2CC3">
              <w:rPr>
                <w:rFonts w:hint="eastAsia"/>
                <w:sz w:val="19"/>
                <w:szCs w:val="19"/>
                <w:highlight w:val="yellow"/>
              </w:rPr>
              <w:t>인간대상연구와 관련된 구두 또는 서면 정보에 연구자가 의무를 소홀히 한 책임을 면제받거나 또는 이를 암시하는 듯한 표현은 포함되지 않아야 합니다</w:t>
            </w:r>
            <w:r w:rsidRPr="003C2CC3">
              <w:rPr>
                <w:rFonts w:hint="eastAsia"/>
                <w:sz w:val="19"/>
                <w:szCs w:val="19"/>
              </w:rPr>
              <w:t>.</w:t>
            </w:r>
          </w:p>
          <w:p w14:paraId="23E61CDA" w14:textId="77777777" w:rsidR="003C2CC3" w:rsidRPr="003C2CC3" w:rsidRDefault="003C2CC3" w:rsidP="003C2CC3">
            <w:pPr>
              <w:spacing w:after="0"/>
              <w:rPr>
                <w:sz w:val="19"/>
                <w:szCs w:val="19"/>
              </w:rPr>
            </w:pPr>
          </w:p>
          <w:p w14:paraId="4DEDAFE9" w14:textId="77777777" w:rsidR="003C2CC3" w:rsidRPr="003C2CC3" w:rsidRDefault="003C2CC3" w:rsidP="003C2CC3">
            <w:pPr>
              <w:spacing w:after="0"/>
              <w:rPr>
                <w:sz w:val="19"/>
                <w:szCs w:val="19"/>
              </w:rPr>
            </w:pPr>
            <w:r w:rsidRPr="003C2CC3">
              <w:rPr>
                <w:rFonts w:hint="eastAsia"/>
                <w:sz w:val="19"/>
                <w:szCs w:val="19"/>
              </w:rPr>
              <w:t xml:space="preserve">8. 인간대상연구에 참여하기 전에 </w:t>
            </w:r>
            <w:r w:rsidRPr="003C2CC3">
              <w:rPr>
                <w:rFonts w:hint="eastAsia"/>
                <w:sz w:val="19"/>
                <w:szCs w:val="19"/>
                <w:highlight w:val="yellow"/>
              </w:rPr>
              <w:t>피험자(또는 법정대리인)와 동의를 받은 연구책임자(또는 연구책임자의 위임을 받은 자)는 동의서 서식에 서명하고, 자필로 해당 날짜를 기재</w:t>
            </w:r>
            <w:r w:rsidRPr="003C2CC3">
              <w:rPr>
                <w:rFonts w:hint="eastAsia"/>
                <w:sz w:val="19"/>
                <w:szCs w:val="19"/>
              </w:rPr>
              <w:t>하여야 합니다.</w:t>
            </w:r>
          </w:p>
          <w:p w14:paraId="328259E2" w14:textId="77777777" w:rsidR="003C2CC3" w:rsidRPr="003C2CC3" w:rsidRDefault="003C2CC3" w:rsidP="003C2CC3">
            <w:pPr>
              <w:spacing w:after="0"/>
              <w:rPr>
                <w:sz w:val="19"/>
                <w:szCs w:val="19"/>
              </w:rPr>
            </w:pPr>
          </w:p>
          <w:p w14:paraId="4DBEFD94" w14:textId="77777777" w:rsidR="003C2CC3" w:rsidRPr="003C2CC3" w:rsidRDefault="003C2CC3" w:rsidP="003C2CC3">
            <w:pPr>
              <w:spacing w:after="0"/>
              <w:rPr>
                <w:sz w:val="18"/>
              </w:rPr>
            </w:pPr>
            <w:r w:rsidRPr="003C2CC3">
              <w:rPr>
                <w:rFonts w:hint="eastAsia"/>
                <w:sz w:val="19"/>
                <w:szCs w:val="19"/>
              </w:rPr>
              <w:t xml:space="preserve">9. 인간대상연구에 참여하기 전에 </w:t>
            </w:r>
            <w:r w:rsidRPr="003C2CC3">
              <w:rPr>
                <w:rFonts w:hint="eastAsia"/>
                <w:sz w:val="19"/>
                <w:szCs w:val="19"/>
                <w:highlight w:val="yellow"/>
              </w:rPr>
              <w:t xml:space="preserve">피험자 또는 법정대리인은 자필로 서명하고 날짜를 기재한 동의서의 사본이나 기타 피험자에게 제공된 문서 정보의 사본을 </w:t>
            </w:r>
            <w:r>
              <w:rPr>
                <w:rFonts w:hint="eastAsia"/>
                <w:sz w:val="19"/>
                <w:szCs w:val="19"/>
                <w:highlight w:val="yellow"/>
              </w:rPr>
              <w:t>제공</w:t>
            </w:r>
            <w:r w:rsidRPr="003C2CC3">
              <w:rPr>
                <w:rFonts w:hint="eastAsia"/>
                <w:sz w:val="19"/>
                <w:szCs w:val="19"/>
                <w:highlight w:val="yellow"/>
              </w:rPr>
              <w:t>해야</w:t>
            </w:r>
            <w:r w:rsidRPr="003C2CC3">
              <w:rPr>
                <w:rFonts w:hint="eastAsia"/>
                <w:sz w:val="19"/>
                <w:szCs w:val="19"/>
              </w:rPr>
              <w:t xml:space="preserve"> 합니다.</w:t>
            </w:r>
          </w:p>
        </w:tc>
      </w:tr>
    </w:tbl>
    <w:p w14:paraId="7BCFD782" w14:textId="77777777" w:rsidR="003C2CC3" w:rsidRPr="003C2CC3" w:rsidRDefault="003C2CC3" w:rsidP="003C2CC3">
      <w:pPr>
        <w:spacing w:after="0"/>
      </w:pPr>
    </w:p>
    <w:sectPr w:rsidR="003C2CC3" w:rsidRPr="003C2CC3" w:rsidSect="00EF73AA">
      <w:headerReference w:type="default" r:id="rId9"/>
      <w:footerReference w:type="default" r:id="rId10"/>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7198A" w14:textId="77777777" w:rsidR="00CA2E13" w:rsidRDefault="00CA2E13" w:rsidP="0024450B">
      <w:pPr>
        <w:spacing w:after="0" w:line="240" w:lineRule="auto"/>
      </w:pPr>
      <w:r>
        <w:separator/>
      </w:r>
    </w:p>
  </w:endnote>
  <w:endnote w:type="continuationSeparator" w:id="0">
    <w:p w14:paraId="7A360207" w14:textId="77777777" w:rsidR="00CA2E13" w:rsidRDefault="00CA2E13"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나눔고딕">
    <w:altName w:val="Segoe UI Symbol"/>
    <w:panose1 w:val="020D0604000000000000"/>
    <w:charset w:val="81"/>
    <w:family w:val="modern"/>
    <w:pitch w:val="variable"/>
    <w:sig w:usb0="900002A7" w:usb1="29D7FCFB" w:usb2="00000010" w:usb3="00000000" w:csb0="00080001" w:csb1="00000000"/>
  </w:font>
  <w:font w:name="함초롬바탕">
    <w:panose1 w:val="020B0804000101010101"/>
    <w:charset w:val="81"/>
    <w:family w:val="roman"/>
    <w:pitch w:val="variable"/>
    <w:sig w:usb0="F7002EFF" w:usb1="19DFFFFF" w:usb2="001BFDD7" w:usb3="00000000" w:csb0="001F01FF" w:csb1="00000000"/>
  </w:font>
  <w:font w:name="Noto Sans Symbols">
    <w:altName w:val="Calibri"/>
    <w:charset w:val="00"/>
    <w:family w:val="auto"/>
    <w:pitch w:val="default"/>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76504"/>
      <w:docPartObj>
        <w:docPartGallery w:val="Page Numbers (Bottom of Page)"/>
        <w:docPartUnique/>
      </w:docPartObj>
    </w:sdtPr>
    <w:sdtEndPr/>
    <w:sdtContent>
      <w:p w14:paraId="2FAB9322" w14:textId="77777777" w:rsidR="00EF73AA" w:rsidRDefault="00844127">
        <w:pPr>
          <w:pStyle w:val="a6"/>
          <w:jc w:val="right"/>
        </w:pPr>
        <w:r>
          <w:fldChar w:fldCharType="begin"/>
        </w:r>
        <w:r>
          <w:instrText xml:space="preserve"> PAGE   \* MERGEFORMAT </w:instrText>
        </w:r>
        <w:r>
          <w:fldChar w:fldCharType="separate"/>
        </w:r>
        <w:r w:rsidR="00FE0E44" w:rsidRPr="00FE0E44">
          <w:rPr>
            <w:noProof/>
            <w:lang w:val="ko-KR"/>
          </w:rPr>
          <w:t>6</w:t>
        </w:r>
        <w:r>
          <w:rPr>
            <w:noProof/>
            <w:lang w:val="ko-KR"/>
          </w:rPr>
          <w:fldChar w:fldCharType="end"/>
        </w:r>
      </w:p>
    </w:sdtContent>
  </w:sdt>
  <w:p w14:paraId="64383DFD" w14:textId="77777777" w:rsidR="00EF73AA" w:rsidRDefault="00EF73A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4290" w14:textId="77777777" w:rsidR="00CA2E13" w:rsidRDefault="00CA2E13" w:rsidP="0024450B">
      <w:pPr>
        <w:spacing w:after="0" w:line="240" w:lineRule="auto"/>
      </w:pPr>
      <w:r>
        <w:separator/>
      </w:r>
    </w:p>
  </w:footnote>
  <w:footnote w:type="continuationSeparator" w:id="0">
    <w:p w14:paraId="04A74970" w14:textId="77777777" w:rsidR="00CA2E13" w:rsidRDefault="00CA2E13"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0" w:type="auto"/>
      <w:tblLook w:val="04A0" w:firstRow="1" w:lastRow="0" w:firstColumn="1" w:lastColumn="0" w:noHBand="0" w:noVBand="1"/>
    </w:tblPr>
    <w:tblGrid>
      <w:gridCol w:w="4574"/>
      <w:gridCol w:w="4442"/>
    </w:tblGrid>
    <w:tr w:rsidR="00B04C13" w14:paraId="68EFBD23" w14:textId="77777777" w:rsidTr="0024450B">
      <w:trPr>
        <w:trHeight w:val="699"/>
      </w:trPr>
      <w:tc>
        <w:tcPr>
          <w:tcW w:w="4612" w:type="dxa"/>
          <w:vAlign w:val="center"/>
        </w:tcPr>
        <w:p w14:paraId="67879438" w14:textId="77777777" w:rsidR="00B04C13" w:rsidRDefault="00FE0E44" w:rsidP="0024450B">
          <w:pPr>
            <w:pStyle w:val="a5"/>
            <w:spacing w:after="0"/>
            <w:jc w:val="center"/>
          </w:pPr>
          <w:r w:rsidRPr="00FE0E44">
            <w:rPr>
              <w:noProof/>
            </w:rPr>
            <w:drawing>
              <wp:inline distT="0" distB="0" distL="0" distR="0" wp14:anchorId="732287F3" wp14:editId="0EC673C2">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574E1104" w14:textId="77777777" w:rsidR="00B04C13" w:rsidRDefault="00E86E9E" w:rsidP="00FE0E44">
          <w:pPr>
            <w:pStyle w:val="a5"/>
            <w:spacing w:after="0"/>
            <w:jc w:val="center"/>
          </w:pPr>
          <w:r>
            <w:rPr>
              <w:rFonts w:hint="eastAsia"/>
            </w:rPr>
            <w:t>심의</w:t>
          </w:r>
          <w:r w:rsidR="00B04C13" w:rsidRPr="00E75CB7">
            <w:rPr>
              <w:rFonts w:hint="eastAsia"/>
            </w:rPr>
            <w:t>서식</w:t>
          </w:r>
          <w:r w:rsidR="001C480E">
            <w:rPr>
              <w:rFonts w:hint="eastAsia"/>
            </w:rPr>
            <w:t>6</w:t>
          </w:r>
          <w:r w:rsidR="00B04C13" w:rsidRPr="00E75CB7">
            <w:t xml:space="preserve"> (version </w:t>
          </w:r>
          <w:r w:rsidR="00FE0E44">
            <w:rPr>
              <w:rFonts w:hint="eastAsia"/>
            </w:rPr>
            <w:t>4</w:t>
          </w:r>
          <w:r w:rsidR="00B04C13" w:rsidRPr="00E75CB7">
            <w:t>.0, 20</w:t>
          </w:r>
          <w:r w:rsidR="00B04C13">
            <w:rPr>
              <w:rFonts w:hint="eastAsia"/>
            </w:rPr>
            <w:t>1</w:t>
          </w:r>
          <w:r w:rsidR="00FE0E44">
            <w:rPr>
              <w:rFonts w:hint="eastAsia"/>
            </w:rPr>
            <w:t>5.11</w:t>
          </w:r>
          <w:r w:rsidR="00B04C13" w:rsidRPr="00E75CB7">
            <w:t>)</w:t>
          </w:r>
        </w:p>
      </w:tc>
    </w:tr>
  </w:tbl>
  <w:p w14:paraId="5037DD20" w14:textId="77777777" w:rsidR="00B04C13" w:rsidRDefault="00B04C13" w:rsidP="0024450B">
    <w:pPr>
      <w:pStyle w:val="a5"/>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5"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15:restartNumberingAfterBreak="0">
    <w:nsid w:val="4EEB625E"/>
    <w:multiLevelType w:val="hybridMultilevel"/>
    <w:tmpl w:val="34703156"/>
    <w:lvl w:ilvl="0" w:tplc="04090003">
      <w:start w:val="1"/>
      <w:numFmt w:val="bullet"/>
      <w:lvlText w:val=""/>
      <w:lvlJc w:val="left"/>
      <w:pPr>
        <w:ind w:left="1120" w:hanging="400"/>
      </w:pPr>
      <w:rPr>
        <w:rFonts w:ascii="Wingdings" w:hAnsi="Wingdings"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7" w15:restartNumberingAfterBreak="0">
    <w:nsid w:val="536C2936"/>
    <w:multiLevelType w:val="multilevel"/>
    <w:tmpl w:val="8952B900"/>
    <w:lvl w:ilvl="0">
      <w:start w:val="1"/>
      <w:numFmt w:val="decimal"/>
      <w:lvlText w:val="%1."/>
      <w:lvlJc w:val="left"/>
      <w:pPr>
        <w:ind w:left="400" w:hanging="360"/>
      </w:pPr>
      <w:rPr>
        <w:rFonts w:ascii="나눔고딕" w:eastAsia="나눔고딕" w:hAnsi="나눔고딕" w:cs="나눔고딕"/>
        <w:color w:val="000000"/>
      </w:rPr>
    </w:lvl>
    <w:lvl w:ilvl="1">
      <w:start w:val="1"/>
      <w:numFmt w:val="upperLetter"/>
      <w:lvlText w:val="%2."/>
      <w:lvlJc w:val="left"/>
      <w:pPr>
        <w:ind w:left="1000" w:hanging="480"/>
      </w:pPr>
    </w:lvl>
    <w:lvl w:ilvl="2">
      <w:start w:val="1"/>
      <w:numFmt w:val="lowerRoman"/>
      <w:lvlText w:val="%3."/>
      <w:lvlJc w:val="right"/>
      <w:pPr>
        <w:ind w:left="1480" w:hanging="480"/>
      </w:pPr>
    </w:lvl>
    <w:lvl w:ilvl="3">
      <w:start w:val="1"/>
      <w:numFmt w:val="decimal"/>
      <w:lvlText w:val="%4."/>
      <w:lvlJc w:val="left"/>
      <w:pPr>
        <w:ind w:left="1960" w:hanging="480"/>
      </w:pPr>
    </w:lvl>
    <w:lvl w:ilvl="4">
      <w:start w:val="1"/>
      <w:numFmt w:val="upperLetter"/>
      <w:lvlText w:val="%5."/>
      <w:lvlJc w:val="left"/>
      <w:pPr>
        <w:ind w:left="2440" w:hanging="480"/>
      </w:pPr>
    </w:lvl>
    <w:lvl w:ilvl="5">
      <w:start w:val="1"/>
      <w:numFmt w:val="lowerRoman"/>
      <w:lvlText w:val="%6."/>
      <w:lvlJc w:val="right"/>
      <w:pPr>
        <w:ind w:left="2920" w:hanging="480"/>
      </w:pPr>
    </w:lvl>
    <w:lvl w:ilvl="6">
      <w:start w:val="1"/>
      <w:numFmt w:val="decimal"/>
      <w:lvlText w:val="%7."/>
      <w:lvlJc w:val="left"/>
      <w:pPr>
        <w:ind w:left="3400" w:hanging="480"/>
      </w:pPr>
    </w:lvl>
    <w:lvl w:ilvl="7">
      <w:start w:val="1"/>
      <w:numFmt w:val="upperLetter"/>
      <w:lvlText w:val="%8."/>
      <w:lvlJc w:val="left"/>
      <w:pPr>
        <w:ind w:left="3880" w:hanging="480"/>
      </w:pPr>
    </w:lvl>
    <w:lvl w:ilvl="8">
      <w:start w:val="1"/>
      <w:numFmt w:val="lowerRoman"/>
      <w:lvlText w:val="%9."/>
      <w:lvlJc w:val="right"/>
      <w:pPr>
        <w:ind w:left="4360" w:hanging="480"/>
      </w:pPr>
    </w:lvl>
  </w:abstractNum>
  <w:abstractNum w:abstractNumId="8"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735F651A"/>
    <w:multiLevelType w:val="multilevel"/>
    <w:tmpl w:val="BFFEF5E6"/>
    <w:lvl w:ilvl="0">
      <w:start w:val="1"/>
      <w:numFmt w:val="bullet"/>
      <w:lvlText w:val="-"/>
      <w:lvlJc w:val="left"/>
      <w:pPr>
        <w:ind w:left="760" w:hanging="360"/>
      </w:pPr>
      <w:rPr>
        <w:rFonts w:ascii="함초롬바탕" w:eastAsia="함초롬바탕" w:hAnsi="함초롬바탕" w:cs="함초롬바탕"/>
      </w:rPr>
    </w:lvl>
    <w:lvl w:ilvl="1">
      <w:start w:val="1"/>
      <w:numFmt w:val="bullet"/>
      <w:lvlText w:val="■"/>
      <w:lvlJc w:val="left"/>
      <w:pPr>
        <w:ind w:left="1360" w:hanging="480"/>
      </w:pPr>
      <w:rPr>
        <w:rFonts w:ascii="Noto Sans Symbols" w:eastAsia="Noto Sans Symbols" w:hAnsi="Noto Sans Symbols" w:cs="Noto Sans Symbols"/>
      </w:rPr>
    </w:lvl>
    <w:lvl w:ilvl="2">
      <w:start w:val="1"/>
      <w:numFmt w:val="bullet"/>
      <w:lvlText w:val="◆"/>
      <w:lvlJc w:val="left"/>
      <w:pPr>
        <w:ind w:left="1840" w:hanging="480"/>
      </w:pPr>
      <w:rPr>
        <w:rFonts w:ascii="Noto Sans Symbols" w:eastAsia="Noto Sans Symbols" w:hAnsi="Noto Sans Symbols" w:cs="Noto Sans Symbols"/>
      </w:rPr>
    </w:lvl>
    <w:lvl w:ilvl="3">
      <w:start w:val="1"/>
      <w:numFmt w:val="bullet"/>
      <w:lvlText w:val="●"/>
      <w:lvlJc w:val="left"/>
      <w:pPr>
        <w:ind w:left="2320" w:hanging="480"/>
      </w:pPr>
      <w:rPr>
        <w:rFonts w:ascii="Noto Sans Symbols" w:eastAsia="Noto Sans Symbols" w:hAnsi="Noto Sans Symbols" w:cs="Noto Sans Symbols"/>
      </w:rPr>
    </w:lvl>
    <w:lvl w:ilvl="4">
      <w:start w:val="1"/>
      <w:numFmt w:val="bullet"/>
      <w:lvlText w:val="■"/>
      <w:lvlJc w:val="left"/>
      <w:pPr>
        <w:ind w:left="2800" w:hanging="480"/>
      </w:pPr>
      <w:rPr>
        <w:rFonts w:ascii="Noto Sans Symbols" w:eastAsia="Noto Sans Symbols" w:hAnsi="Noto Sans Symbols" w:cs="Noto Sans Symbols"/>
      </w:rPr>
    </w:lvl>
    <w:lvl w:ilvl="5">
      <w:start w:val="1"/>
      <w:numFmt w:val="bullet"/>
      <w:lvlText w:val="◆"/>
      <w:lvlJc w:val="left"/>
      <w:pPr>
        <w:ind w:left="3280" w:hanging="480"/>
      </w:pPr>
      <w:rPr>
        <w:rFonts w:ascii="Noto Sans Symbols" w:eastAsia="Noto Sans Symbols" w:hAnsi="Noto Sans Symbols" w:cs="Noto Sans Symbols"/>
      </w:rPr>
    </w:lvl>
    <w:lvl w:ilvl="6">
      <w:start w:val="1"/>
      <w:numFmt w:val="bullet"/>
      <w:lvlText w:val="●"/>
      <w:lvlJc w:val="left"/>
      <w:pPr>
        <w:ind w:left="3760" w:hanging="480"/>
      </w:pPr>
      <w:rPr>
        <w:rFonts w:ascii="Noto Sans Symbols" w:eastAsia="Noto Sans Symbols" w:hAnsi="Noto Sans Symbols" w:cs="Noto Sans Symbols"/>
      </w:rPr>
    </w:lvl>
    <w:lvl w:ilvl="7">
      <w:start w:val="1"/>
      <w:numFmt w:val="bullet"/>
      <w:lvlText w:val="■"/>
      <w:lvlJc w:val="left"/>
      <w:pPr>
        <w:ind w:left="4240" w:hanging="480"/>
      </w:pPr>
      <w:rPr>
        <w:rFonts w:ascii="Noto Sans Symbols" w:eastAsia="Noto Sans Symbols" w:hAnsi="Noto Sans Symbols" w:cs="Noto Sans Symbols"/>
      </w:rPr>
    </w:lvl>
    <w:lvl w:ilvl="8">
      <w:start w:val="1"/>
      <w:numFmt w:val="bullet"/>
      <w:lvlText w:val="◆"/>
      <w:lvlJc w:val="left"/>
      <w:pPr>
        <w:ind w:left="4720" w:hanging="480"/>
      </w:pPr>
      <w:rPr>
        <w:rFonts w:ascii="Noto Sans Symbols" w:eastAsia="Noto Sans Symbols" w:hAnsi="Noto Sans Symbols" w:cs="Noto Sans Symbols"/>
      </w:rPr>
    </w:lvl>
  </w:abstractNum>
  <w:num w:numId="1">
    <w:abstractNumId w:val="0"/>
  </w:num>
  <w:num w:numId="2">
    <w:abstractNumId w:val="5"/>
  </w:num>
  <w:num w:numId="3">
    <w:abstractNumId w:val="4"/>
  </w:num>
  <w:num w:numId="4">
    <w:abstractNumId w:val="1"/>
  </w:num>
  <w:num w:numId="5">
    <w:abstractNumId w:val="3"/>
  </w:num>
  <w:num w:numId="6">
    <w:abstractNumId w:val="8"/>
  </w:num>
  <w:num w:numId="7">
    <w:abstractNumId w:val="2"/>
  </w:num>
  <w:num w:numId="8">
    <w:abstractNumId w:val="9"/>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39"/>
    <w:rsid w:val="00074284"/>
    <w:rsid w:val="000C3390"/>
    <w:rsid w:val="001C480E"/>
    <w:rsid w:val="001E3E8B"/>
    <w:rsid w:val="00201833"/>
    <w:rsid w:val="00232AF8"/>
    <w:rsid w:val="0024450B"/>
    <w:rsid w:val="002C630D"/>
    <w:rsid w:val="002D4EFA"/>
    <w:rsid w:val="00375DCC"/>
    <w:rsid w:val="003B553B"/>
    <w:rsid w:val="003C2CC3"/>
    <w:rsid w:val="003C718D"/>
    <w:rsid w:val="003F5624"/>
    <w:rsid w:val="00426C6D"/>
    <w:rsid w:val="00440FC1"/>
    <w:rsid w:val="00444AB0"/>
    <w:rsid w:val="00476F47"/>
    <w:rsid w:val="00496BE2"/>
    <w:rsid w:val="004A78DD"/>
    <w:rsid w:val="004F081B"/>
    <w:rsid w:val="005074A3"/>
    <w:rsid w:val="00510B2F"/>
    <w:rsid w:val="00551A68"/>
    <w:rsid w:val="005A75BA"/>
    <w:rsid w:val="005C2694"/>
    <w:rsid w:val="005C6C0B"/>
    <w:rsid w:val="005C7EBE"/>
    <w:rsid w:val="005E25AE"/>
    <w:rsid w:val="00626CB1"/>
    <w:rsid w:val="00650D25"/>
    <w:rsid w:val="00666B01"/>
    <w:rsid w:val="00675B7F"/>
    <w:rsid w:val="006D13A2"/>
    <w:rsid w:val="00701F91"/>
    <w:rsid w:val="007469BE"/>
    <w:rsid w:val="00763684"/>
    <w:rsid w:val="007931E9"/>
    <w:rsid w:val="007A3B5A"/>
    <w:rsid w:val="00844127"/>
    <w:rsid w:val="00852229"/>
    <w:rsid w:val="008A745D"/>
    <w:rsid w:val="008D608F"/>
    <w:rsid w:val="009414D7"/>
    <w:rsid w:val="009807A6"/>
    <w:rsid w:val="00981898"/>
    <w:rsid w:val="00997460"/>
    <w:rsid w:val="009F77B6"/>
    <w:rsid w:val="00A301C7"/>
    <w:rsid w:val="00A538C3"/>
    <w:rsid w:val="00AA3F26"/>
    <w:rsid w:val="00AB341B"/>
    <w:rsid w:val="00AB6C94"/>
    <w:rsid w:val="00B04C13"/>
    <w:rsid w:val="00B14F57"/>
    <w:rsid w:val="00B15982"/>
    <w:rsid w:val="00B26405"/>
    <w:rsid w:val="00B52134"/>
    <w:rsid w:val="00C267C2"/>
    <w:rsid w:val="00C34652"/>
    <w:rsid w:val="00C61224"/>
    <w:rsid w:val="00CA2E13"/>
    <w:rsid w:val="00CA3339"/>
    <w:rsid w:val="00CB03EC"/>
    <w:rsid w:val="00D10980"/>
    <w:rsid w:val="00D13F34"/>
    <w:rsid w:val="00D27A20"/>
    <w:rsid w:val="00D34E1D"/>
    <w:rsid w:val="00D36102"/>
    <w:rsid w:val="00D3794A"/>
    <w:rsid w:val="00D6426C"/>
    <w:rsid w:val="00D76293"/>
    <w:rsid w:val="00D7679A"/>
    <w:rsid w:val="00D86473"/>
    <w:rsid w:val="00DD73A5"/>
    <w:rsid w:val="00DE2493"/>
    <w:rsid w:val="00E051B8"/>
    <w:rsid w:val="00E25CAF"/>
    <w:rsid w:val="00E600C3"/>
    <w:rsid w:val="00E65D08"/>
    <w:rsid w:val="00E82170"/>
    <w:rsid w:val="00E827AE"/>
    <w:rsid w:val="00E86E9E"/>
    <w:rsid w:val="00E922F5"/>
    <w:rsid w:val="00E949C9"/>
    <w:rsid w:val="00EE7266"/>
    <w:rsid w:val="00EF73AA"/>
    <w:rsid w:val="00F53EB4"/>
    <w:rsid w:val="00FD2527"/>
    <w:rsid w:val="00FE0E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D415F7"/>
  <w15:docId w15:val="{0F2502C7-E4DA-4C6E-8068-DB9833DD7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b">
    <w:name w:val="Title"/>
    <w:basedOn w:val="a"/>
    <w:next w:val="a"/>
    <w:link w:val="Char3"/>
    <w:uiPriority w:val="10"/>
    <w:qFormat/>
    <w:rsid w:val="00E827AE"/>
    <w:pPr>
      <w:keepNext/>
      <w:keepLines/>
      <w:spacing w:before="480" w:after="120"/>
    </w:pPr>
    <w:rPr>
      <w:rFonts w:ascii="맑은 고딕" w:eastAsia="맑은 고딕" w:hAnsi="맑은 고딕" w:cs="맑은 고딕"/>
      <w:b/>
      <w:kern w:val="0"/>
      <w:sz w:val="72"/>
      <w:szCs w:val="72"/>
    </w:rPr>
  </w:style>
  <w:style w:type="character" w:customStyle="1" w:styleId="Char3">
    <w:name w:val="제목 Char"/>
    <w:basedOn w:val="a0"/>
    <w:link w:val="ab"/>
    <w:uiPriority w:val="10"/>
    <w:rsid w:val="00E827AE"/>
    <w:rPr>
      <w:rFonts w:ascii="맑은 고딕" w:eastAsia="맑은 고딕" w:hAnsi="맑은 고딕" w:cs="맑은 고딕"/>
      <w:b/>
      <w:kern w:val="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D2932-B4E6-45F7-ABBD-376FF4D5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1155</Words>
  <Characters>6590</Characters>
  <Application>Microsoft Office Word</Application>
  <DocSecurity>0</DocSecurity>
  <Lines>54</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(대학원생) 이승지 (바이오메디컬공학과)</cp:lastModifiedBy>
  <cp:revision>14</cp:revision>
  <cp:lastPrinted>2021-09-01T05:00:00Z</cp:lastPrinted>
  <dcterms:created xsi:type="dcterms:W3CDTF">2021-04-26T12:08:00Z</dcterms:created>
  <dcterms:modified xsi:type="dcterms:W3CDTF">2021-09-17T05:16:00Z</dcterms:modified>
</cp:coreProperties>
</file>